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3C697" w14:textId="77777777" w:rsidR="00784B13" w:rsidRPr="00784B13" w:rsidRDefault="00784B13" w:rsidP="00784B13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0A746255" w14:textId="77777777" w:rsidR="00784B13" w:rsidRPr="00784B13" w:rsidRDefault="00784B13" w:rsidP="00784B13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4C3607F6" w14:textId="6AF66B04" w:rsidR="00247256" w:rsidRPr="00187D37" w:rsidRDefault="00247256" w:rsidP="00784B1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i/>
          <w:iCs/>
          <w:sz w:val="28"/>
          <w:szCs w:val="28"/>
        </w:rPr>
        <w:t>Foundations</w:t>
      </w:r>
      <w:r w:rsidRPr="00187D37">
        <w:rPr>
          <w:rFonts w:ascii="Arial" w:hAnsi="Arial" w:cs="Arial"/>
          <w:sz w:val="28"/>
          <w:szCs w:val="28"/>
        </w:rPr>
        <w:t xml:space="preserve"> is a</w:t>
      </w:r>
      <w:r w:rsidR="009E5AED" w:rsidRPr="00187D37">
        <w:rPr>
          <w:rFonts w:ascii="Arial" w:hAnsi="Arial" w:cs="Arial"/>
          <w:sz w:val="28"/>
          <w:szCs w:val="28"/>
        </w:rPr>
        <w:t xml:space="preserve">n </w:t>
      </w:r>
      <w:r w:rsidR="003B264F" w:rsidRPr="00187D37">
        <w:rPr>
          <w:rFonts w:ascii="Arial" w:hAnsi="Arial" w:cs="Arial"/>
          <w:sz w:val="28"/>
          <w:szCs w:val="28"/>
        </w:rPr>
        <w:t xml:space="preserve">in-depth course in </w:t>
      </w:r>
      <w:r w:rsidR="00D85B2C" w:rsidRPr="00187D37">
        <w:rPr>
          <w:rFonts w:ascii="Arial" w:hAnsi="Arial" w:cs="Arial"/>
          <w:sz w:val="28"/>
          <w:szCs w:val="28"/>
        </w:rPr>
        <w:t xml:space="preserve">Christian </w:t>
      </w:r>
      <w:r w:rsidRPr="00187D37">
        <w:rPr>
          <w:rFonts w:ascii="Arial" w:hAnsi="Arial" w:cs="Arial"/>
          <w:sz w:val="28"/>
          <w:szCs w:val="28"/>
        </w:rPr>
        <w:t xml:space="preserve">teachings </w:t>
      </w:r>
      <w:r w:rsidR="003B264F" w:rsidRPr="00187D37">
        <w:rPr>
          <w:rFonts w:ascii="Arial" w:hAnsi="Arial" w:cs="Arial"/>
          <w:sz w:val="28"/>
          <w:szCs w:val="28"/>
        </w:rPr>
        <w:t xml:space="preserve">from a </w:t>
      </w:r>
      <w:r w:rsidRPr="00187D37">
        <w:rPr>
          <w:rFonts w:ascii="Arial" w:hAnsi="Arial" w:cs="Arial"/>
          <w:sz w:val="28"/>
          <w:szCs w:val="28"/>
        </w:rPr>
        <w:t>Salvation Army</w:t>
      </w:r>
      <w:r w:rsidR="003B264F" w:rsidRPr="00187D37">
        <w:rPr>
          <w:rFonts w:ascii="Arial" w:hAnsi="Arial" w:cs="Arial"/>
          <w:sz w:val="28"/>
          <w:szCs w:val="28"/>
        </w:rPr>
        <w:t xml:space="preserve"> perspective</w:t>
      </w:r>
      <w:r w:rsidRPr="00187D37">
        <w:rPr>
          <w:rFonts w:ascii="Arial" w:hAnsi="Arial" w:cs="Arial"/>
          <w:sz w:val="28"/>
          <w:szCs w:val="28"/>
        </w:rPr>
        <w:t>.</w:t>
      </w:r>
    </w:p>
    <w:p w14:paraId="5262E037" w14:textId="77777777" w:rsidR="00247256" w:rsidRPr="00187D37" w:rsidRDefault="00247256" w:rsidP="00784B13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04922DC3" w14:textId="775483CC" w:rsidR="0068663D" w:rsidRPr="00187D37" w:rsidRDefault="00784B13" w:rsidP="00784B1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 xml:space="preserve">Easy-to-understand, </w:t>
      </w:r>
      <w:r w:rsidRPr="00187D37">
        <w:rPr>
          <w:rFonts w:ascii="Arial" w:hAnsi="Arial" w:cs="Arial"/>
          <w:i/>
          <w:iCs/>
          <w:sz w:val="28"/>
          <w:szCs w:val="28"/>
        </w:rPr>
        <w:t>Foundations</w:t>
      </w:r>
      <w:r w:rsidRPr="00187D37">
        <w:rPr>
          <w:rFonts w:ascii="Arial" w:hAnsi="Arial" w:cs="Arial"/>
          <w:sz w:val="28"/>
          <w:szCs w:val="28"/>
        </w:rPr>
        <w:t xml:space="preserve"> </w:t>
      </w:r>
      <w:r w:rsidR="0065485E" w:rsidRPr="00187D37">
        <w:rPr>
          <w:rFonts w:ascii="Arial" w:hAnsi="Arial" w:cs="Arial"/>
          <w:sz w:val="28"/>
          <w:szCs w:val="28"/>
        </w:rPr>
        <w:t xml:space="preserve">is </w:t>
      </w:r>
      <w:r w:rsidR="0068663D" w:rsidRPr="00187D37">
        <w:rPr>
          <w:rFonts w:ascii="Arial" w:hAnsi="Arial" w:cs="Arial"/>
          <w:sz w:val="28"/>
          <w:szCs w:val="28"/>
        </w:rPr>
        <w:t>for anyone who wants to go deeper into the Christian faith</w:t>
      </w:r>
      <w:r w:rsidRPr="00187D37">
        <w:rPr>
          <w:rFonts w:ascii="Arial" w:hAnsi="Arial" w:cs="Arial"/>
          <w:sz w:val="28"/>
          <w:szCs w:val="28"/>
        </w:rPr>
        <w:t>.</w:t>
      </w:r>
    </w:p>
    <w:p w14:paraId="48EF53DD" w14:textId="1EC048FF" w:rsidR="0068663D" w:rsidRPr="00187D37" w:rsidRDefault="0068663D" w:rsidP="00784B13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51BD115D" w14:textId="00511D41" w:rsidR="00D85B2C" w:rsidRPr="00187D37" w:rsidRDefault="00E41FBD" w:rsidP="00784B1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 xml:space="preserve">It can help you </w:t>
      </w:r>
      <w:r w:rsidR="00D85B2C" w:rsidRPr="00187D37">
        <w:rPr>
          <w:rFonts w:ascii="Arial" w:hAnsi="Arial" w:cs="Arial"/>
          <w:sz w:val="28"/>
          <w:szCs w:val="28"/>
        </w:rPr>
        <w:t>build an intelligent, informed, compassionate faith.</w:t>
      </w:r>
    </w:p>
    <w:p w14:paraId="42DBE8B5" w14:textId="097B3409" w:rsidR="00784B13" w:rsidRPr="00187D37" w:rsidRDefault="00784B13" w:rsidP="00784B13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5687FBAF" w14:textId="762E8827" w:rsidR="00784B13" w:rsidRPr="00187D37" w:rsidRDefault="00784B13" w:rsidP="00784B1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It will explain the Salvation Army doctrines and show where they come from.</w:t>
      </w:r>
    </w:p>
    <w:p w14:paraId="0A8169B4" w14:textId="1D975549" w:rsidR="00784B13" w:rsidRPr="00187D37" w:rsidRDefault="00784B13" w:rsidP="00784B13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1D0C4B0E" w14:textId="240E9B92" w:rsidR="00784B13" w:rsidRPr="00187D37" w:rsidRDefault="00784B13" w:rsidP="00784B1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The aim: ‘to equip God’s people to do his work and build up the church, the body of Christ’ (Ephesians 3:12). </w:t>
      </w:r>
    </w:p>
    <w:p w14:paraId="28EBA453" w14:textId="7A3AF417" w:rsidR="00247256" w:rsidRPr="00187D37" w:rsidRDefault="00247256" w:rsidP="00132B31">
      <w:pPr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</w:p>
    <w:p w14:paraId="42B320D3" w14:textId="77777777" w:rsidR="00C86650" w:rsidRPr="00187D37" w:rsidRDefault="00C86650" w:rsidP="00132B31">
      <w:pPr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</w:p>
    <w:p w14:paraId="1A903C18" w14:textId="4B45516A" w:rsidR="0065485E" w:rsidRPr="00187D37" w:rsidRDefault="0065485E" w:rsidP="00132B31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187D37">
        <w:rPr>
          <w:rFonts w:ascii="Arial" w:hAnsi="Arial" w:cs="Arial"/>
          <w:b/>
          <w:bCs/>
          <w:sz w:val="28"/>
          <w:szCs w:val="28"/>
        </w:rPr>
        <w:t>How it works</w:t>
      </w:r>
    </w:p>
    <w:p w14:paraId="369514A5" w14:textId="2C9D7C3E" w:rsidR="001E45EA" w:rsidRPr="00187D37" w:rsidRDefault="0065485E" w:rsidP="0065485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i/>
          <w:iCs/>
          <w:sz w:val="28"/>
          <w:szCs w:val="28"/>
        </w:rPr>
        <w:t>Foundations</w:t>
      </w:r>
      <w:r w:rsidRPr="00187D37">
        <w:rPr>
          <w:rFonts w:ascii="Arial" w:hAnsi="Arial" w:cs="Arial"/>
          <w:sz w:val="28"/>
          <w:szCs w:val="28"/>
        </w:rPr>
        <w:t xml:space="preserve"> uses filmed talks followed by small group discussion. </w:t>
      </w:r>
    </w:p>
    <w:p w14:paraId="5EF5ED8C" w14:textId="77777777" w:rsidR="001E45EA" w:rsidRPr="00187D37" w:rsidRDefault="001E45EA" w:rsidP="0065485E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1671958D" w14:textId="1045C07B" w:rsidR="0065485E" w:rsidRPr="00187D37" w:rsidRDefault="0065485E" w:rsidP="0065485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It has 1</w:t>
      </w:r>
      <w:r w:rsidR="007B5D84" w:rsidRPr="00187D37">
        <w:rPr>
          <w:rFonts w:ascii="Arial" w:hAnsi="Arial" w:cs="Arial"/>
          <w:sz w:val="28"/>
          <w:szCs w:val="28"/>
        </w:rPr>
        <w:t>4</w:t>
      </w:r>
      <w:r w:rsidRPr="00187D37">
        <w:rPr>
          <w:rFonts w:ascii="Arial" w:hAnsi="Arial" w:cs="Arial"/>
          <w:sz w:val="28"/>
          <w:szCs w:val="28"/>
        </w:rPr>
        <w:t xml:space="preserve"> sessions, or 16 if you include the </w:t>
      </w:r>
      <w:r w:rsidR="007B5D84" w:rsidRPr="00187D37">
        <w:rPr>
          <w:rFonts w:ascii="Arial" w:hAnsi="Arial" w:cs="Arial"/>
          <w:sz w:val="28"/>
          <w:szCs w:val="28"/>
        </w:rPr>
        <w:t>two</w:t>
      </w:r>
      <w:r w:rsidRPr="00187D37">
        <w:rPr>
          <w:rFonts w:ascii="Arial" w:hAnsi="Arial" w:cs="Arial"/>
          <w:sz w:val="28"/>
          <w:szCs w:val="28"/>
        </w:rPr>
        <w:t xml:space="preserve"> bonus sessions.</w:t>
      </w:r>
    </w:p>
    <w:p w14:paraId="1E82ED75" w14:textId="77777777" w:rsidR="0065485E" w:rsidRPr="00187D37" w:rsidRDefault="0065485E" w:rsidP="0065485E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37935609" w14:textId="7FD20B70" w:rsidR="00C86650" w:rsidRPr="00187D37" w:rsidRDefault="0065485E" w:rsidP="0065485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 xml:space="preserve">The filmed talks </w:t>
      </w:r>
      <w:r w:rsidR="00C86650" w:rsidRPr="00187D37">
        <w:rPr>
          <w:rFonts w:ascii="Arial" w:hAnsi="Arial" w:cs="Arial"/>
          <w:sz w:val="28"/>
          <w:szCs w:val="28"/>
        </w:rPr>
        <w:t xml:space="preserve">are </w:t>
      </w:r>
      <w:r w:rsidRPr="00187D37">
        <w:rPr>
          <w:rFonts w:ascii="Arial" w:hAnsi="Arial" w:cs="Arial"/>
          <w:sz w:val="28"/>
          <w:szCs w:val="28"/>
        </w:rPr>
        <w:t>around 19 minutes long</w:t>
      </w:r>
      <w:r w:rsidR="00C86650" w:rsidRPr="00187D37">
        <w:rPr>
          <w:rFonts w:ascii="Arial" w:hAnsi="Arial" w:cs="Arial"/>
          <w:sz w:val="28"/>
          <w:szCs w:val="28"/>
        </w:rPr>
        <w:t xml:space="preserve"> and are </w:t>
      </w:r>
      <w:r w:rsidR="00187D37">
        <w:rPr>
          <w:rFonts w:ascii="Arial" w:hAnsi="Arial" w:cs="Arial"/>
          <w:sz w:val="28"/>
          <w:szCs w:val="28"/>
        </w:rPr>
        <w:t xml:space="preserve">available </w:t>
      </w:r>
      <w:r w:rsidR="00C86650" w:rsidRPr="00187D37">
        <w:rPr>
          <w:rFonts w:ascii="Arial" w:hAnsi="Arial" w:cs="Arial"/>
          <w:sz w:val="28"/>
          <w:szCs w:val="28"/>
        </w:rPr>
        <w:t>on</w:t>
      </w:r>
      <w:r w:rsidRPr="00187D37">
        <w:rPr>
          <w:rFonts w:ascii="Arial" w:hAnsi="Arial" w:cs="Arial"/>
          <w:sz w:val="28"/>
          <w:szCs w:val="28"/>
        </w:rPr>
        <w:t xml:space="preserve"> You</w:t>
      </w:r>
      <w:r w:rsidR="00187D37">
        <w:rPr>
          <w:rFonts w:ascii="Arial" w:hAnsi="Arial" w:cs="Arial"/>
          <w:sz w:val="28"/>
          <w:szCs w:val="28"/>
        </w:rPr>
        <w:t>T</w:t>
      </w:r>
      <w:r w:rsidRPr="00187D37">
        <w:rPr>
          <w:rFonts w:ascii="Arial" w:hAnsi="Arial" w:cs="Arial"/>
          <w:sz w:val="28"/>
          <w:szCs w:val="28"/>
        </w:rPr>
        <w:t>ube</w:t>
      </w:r>
      <w:r w:rsidR="00C86650" w:rsidRPr="00187D37">
        <w:rPr>
          <w:rFonts w:ascii="Arial" w:hAnsi="Arial" w:cs="Arial"/>
          <w:sz w:val="28"/>
          <w:szCs w:val="28"/>
        </w:rPr>
        <w:t xml:space="preserve">. </w:t>
      </w:r>
      <w:hyperlink r:id="rId7" w:history="1">
        <w:r w:rsidR="00187D37" w:rsidRPr="00CF23B2">
          <w:rPr>
            <w:rStyle w:val="Hyperlink"/>
            <w:rFonts w:ascii="Arial" w:hAnsi="Arial" w:cs="Arial"/>
            <w:sz w:val="28"/>
            <w:szCs w:val="28"/>
          </w:rPr>
          <w:t xml:space="preserve">Accompanying </w:t>
        </w:r>
        <w:r w:rsidRPr="00CF23B2">
          <w:rPr>
            <w:rStyle w:val="Hyperlink"/>
            <w:rFonts w:ascii="Arial" w:hAnsi="Arial" w:cs="Arial"/>
            <w:sz w:val="28"/>
            <w:szCs w:val="28"/>
          </w:rPr>
          <w:t xml:space="preserve">small group guides </w:t>
        </w:r>
        <w:r w:rsidR="00C86650" w:rsidRPr="00CF23B2">
          <w:rPr>
            <w:rStyle w:val="Hyperlink"/>
            <w:rFonts w:ascii="Arial" w:hAnsi="Arial" w:cs="Arial"/>
            <w:sz w:val="28"/>
            <w:szCs w:val="28"/>
          </w:rPr>
          <w:t xml:space="preserve">are </w:t>
        </w:r>
        <w:r w:rsidR="00187D37" w:rsidRPr="00CF23B2">
          <w:rPr>
            <w:rStyle w:val="Hyperlink"/>
            <w:rFonts w:ascii="Arial" w:hAnsi="Arial" w:cs="Arial"/>
            <w:sz w:val="28"/>
            <w:szCs w:val="28"/>
          </w:rPr>
          <w:t>provided in</w:t>
        </w:r>
        <w:r w:rsidR="00C86650" w:rsidRPr="00CF23B2">
          <w:rPr>
            <w:rStyle w:val="Hyperlink"/>
            <w:rFonts w:ascii="Arial" w:hAnsi="Arial" w:cs="Arial"/>
            <w:sz w:val="28"/>
            <w:szCs w:val="28"/>
          </w:rPr>
          <w:t xml:space="preserve"> </w:t>
        </w:r>
        <w:r w:rsidRPr="00CF23B2">
          <w:rPr>
            <w:rStyle w:val="Hyperlink"/>
            <w:rFonts w:ascii="Arial" w:hAnsi="Arial" w:cs="Arial"/>
            <w:sz w:val="28"/>
            <w:szCs w:val="28"/>
          </w:rPr>
          <w:t>PDF</w:t>
        </w:r>
      </w:hyperlink>
      <w:r w:rsidR="00C86650" w:rsidRPr="00187D37">
        <w:rPr>
          <w:rFonts w:ascii="Arial" w:hAnsi="Arial" w:cs="Arial"/>
          <w:sz w:val="28"/>
          <w:szCs w:val="28"/>
        </w:rPr>
        <w:t xml:space="preserve">. </w:t>
      </w:r>
    </w:p>
    <w:p w14:paraId="1F65206C" w14:textId="77777777" w:rsidR="00C86650" w:rsidRPr="00187D37" w:rsidRDefault="00C86650" w:rsidP="0065485E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1FDC73ED" w14:textId="2E84E5F8" w:rsidR="0065485E" w:rsidRPr="00187D37" w:rsidRDefault="00C86650" w:rsidP="0065485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 xml:space="preserve">All the resources are </w:t>
      </w:r>
      <w:r w:rsidR="0065485E" w:rsidRPr="00187D37">
        <w:rPr>
          <w:rFonts w:ascii="Arial" w:hAnsi="Arial" w:cs="Arial"/>
          <w:sz w:val="28"/>
          <w:szCs w:val="28"/>
        </w:rPr>
        <w:t>available free</w:t>
      </w:r>
      <w:r w:rsidR="007B5D84" w:rsidRPr="00187D37">
        <w:rPr>
          <w:rFonts w:ascii="Arial" w:hAnsi="Arial" w:cs="Arial"/>
          <w:sz w:val="28"/>
          <w:szCs w:val="28"/>
        </w:rPr>
        <w:t>.</w:t>
      </w:r>
    </w:p>
    <w:p w14:paraId="67581D71" w14:textId="21EE2F96" w:rsidR="0065485E" w:rsidRDefault="0065485E" w:rsidP="0065485E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49A45A98" w14:textId="77777777" w:rsidR="00187D37" w:rsidRPr="00187D37" w:rsidRDefault="00187D37" w:rsidP="0065485E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3A6E69CB" w14:textId="7A240B64" w:rsidR="0065485E" w:rsidRPr="00187D37" w:rsidRDefault="0065485E" w:rsidP="0065485E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187D37">
        <w:rPr>
          <w:rFonts w:ascii="Arial" w:hAnsi="Arial" w:cs="Arial"/>
          <w:b/>
          <w:bCs/>
          <w:sz w:val="28"/>
          <w:szCs w:val="28"/>
        </w:rPr>
        <w:t xml:space="preserve">Who </w:t>
      </w:r>
      <w:r w:rsidR="001E2C00" w:rsidRPr="00187D37">
        <w:rPr>
          <w:rFonts w:ascii="Arial" w:hAnsi="Arial" w:cs="Arial"/>
          <w:b/>
          <w:bCs/>
          <w:sz w:val="28"/>
          <w:szCs w:val="28"/>
        </w:rPr>
        <w:t>i</w:t>
      </w:r>
      <w:r w:rsidRPr="00187D37">
        <w:rPr>
          <w:rFonts w:ascii="Arial" w:hAnsi="Arial" w:cs="Arial"/>
          <w:b/>
          <w:bCs/>
          <w:sz w:val="28"/>
          <w:szCs w:val="28"/>
        </w:rPr>
        <w:t>s it for?</w:t>
      </w:r>
    </w:p>
    <w:p w14:paraId="5EBF59F7" w14:textId="3FDEF930" w:rsidR="00E41FBD" w:rsidRPr="00187D37" w:rsidRDefault="00E41FBD" w:rsidP="00722502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Es</w:t>
      </w:r>
      <w:r w:rsidR="00C86650" w:rsidRPr="00187D37">
        <w:rPr>
          <w:rFonts w:ascii="Arial" w:hAnsi="Arial" w:cs="Arial"/>
          <w:sz w:val="28"/>
          <w:szCs w:val="28"/>
        </w:rPr>
        <w:t xml:space="preserve">tablished believers </w:t>
      </w:r>
    </w:p>
    <w:p w14:paraId="680A81FF" w14:textId="23C7B5C6" w:rsidR="001E2C00" w:rsidRPr="00187D37" w:rsidRDefault="001E2C00" w:rsidP="00722502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Old Christians</w:t>
      </w:r>
    </w:p>
    <w:p w14:paraId="3636D621" w14:textId="77777777" w:rsidR="00E41FBD" w:rsidRPr="00187D37" w:rsidRDefault="00E41FBD" w:rsidP="00722502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Y</w:t>
      </w:r>
      <w:r w:rsidR="00C86650" w:rsidRPr="00187D37">
        <w:rPr>
          <w:rFonts w:ascii="Arial" w:hAnsi="Arial" w:cs="Arial"/>
          <w:sz w:val="28"/>
          <w:szCs w:val="28"/>
        </w:rPr>
        <w:t>oung Christians</w:t>
      </w:r>
    </w:p>
    <w:p w14:paraId="4C4B69D9" w14:textId="77777777" w:rsidR="00722502" w:rsidRPr="00187D37" w:rsidRDefault="00E41FBD" w:rsidP="00722502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New Christians</w:t>
      </w:r>
    </w:p>
    <w:p w14:paraId="3FCEB400" w14:textId="77777777" w:rsidR="00722502" w:rsidRPr="00187D37" w:rsidRDefault="00722502" w:rsidP="00722502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People new to The Salvation Army</w:t>
      </w:r>
    </w:p>
    <w:p w14:paraId="7387BD53" w14:textId="77777777" w:rsidR="00722502" w:rsidRPr="00187D37" w:rsidRDefault="00722502" w:rsidP="00722502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People preparing to become soldiers</w:t>
      </w:r>
    </w:p>
    <w:p w14:paraId="16EC4413" w14:textId="7FC45728" w:rsidR="00722502" w:rsidRPr="00187D37" w:rsidRDefault="00722502" w:rsidP="00722502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Students at training or education centres</w:t>
      </w:r>
    </w:p>
    <w:p w14:paraId="2A5094DD" w14:textId="5C203D05" w:rsidR="00722502" w:rsidRPr="00187D37" w:rsidRDefault="00722502" w:rsidP="00722502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Employees/volunteers who wish to understand the Army’s theology.</w:t>
      </w:r>
    </w:p>
    <w:p w14:paraId="6A668214" w14:textId="77777777" w:rsidR="00722502" w:rsidRPr="00187D37" w:rsidRDefault="00722502" w:rsidP="0065485E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029577E5" w14:textId="77777777" w:rsidR="00722502" w:rsidRPr="00187D37" w:rsidRDefault="00722502" w:rsidP="0065485E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30F25A89" w14:textId="77777777" w:rsidR="00187D37" w:rsidRPr="00187D37" w:rsidRDefault="00187D37">
      <w:pPr>
        <w:rPr>
          <w:rFonts w:ascii="Arial" w:hAnsi="Arial" w:cs="Arial"/>
          <w:b/>
          <w:bCs/>
          <w:sz w:val="28"/>
          <w:szCs w:val="28"/>
        </w:rPr>
      </w:pPr>
      <w:r w:rsidRPr="00187D37">
        <w:rPr>
          <w:rFonts w:ascii="Arial" w:hAnsi="Arial" w:cs="Arial"/>
          <w:b/>
          <w:bCs/>
          <w:sz w:val="28"/>
          <w:szCs w:val="28"/>
        </w:rPr>
        <w:br w:type="page"/>
      </w:r>
    </w:p>
    <w:p w14:paraId="0EDC1E34" w14:textId="77777777" w:rsidR="00187D37" w:rsidRDefault="00187D37" w:rsidP="0065485E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5C475586" w14:textId="77777777" w:rsidR="00187D37" w:rsidRDefault="00187D37" w:rsidP="0065485E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11EDC3FF" w14:textId="1961E97E" w:rsidR="00722502" w:rsidRPr="00187D37" w:rsidRDefault="00722502" w:rsidP="0065485E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187D37">
        <w:rPr>
          <w:rFonts w:ascii="Arial" w:hAnsi="Arial" w:cs="Arial"/>
          <w:b/>
          <w:bCs/>
          <w:sz w:val="28"/>
          <w:szCs w:val="28"/>
        </w:rPr>
        <w:t>Potential approaches</w:t>
      </w:r>
    </w:p>
    <w:p w14:paraId="733B2B1F" w14:textId="51F2B3F8" w:rsidR="002C6363" w:rsidRPr="00187D37" w:rsidRDefault="0065485E" w:rsidP="002C636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A corps could do the course</w:t>
      </w:r>
      <w:r w:rsidR="002C6363" w:rsidRPr="00187D37">
        <w:rPr>
          <w:rFonts w:ascii="Arial" w:hAnsi="Arial" w:cs="Arial"/>
          <w:sz w:val="28"/>
          <w:szCs w:val="28"/>
        </w:rPr>
        <w:t>.</w:t>
      </w:r>
      <w:r w:rsidRPr="00187D37">
        <w:rPr>
          <w:rFonts w:ascii="Arial" w:hAnsi="Arial" w:cs="Arial"/>
          <w:sz w:val="28"/>
          <w:szCs w:val="28"/>
        </w:rPr>
        <w:t xml:space="preserve"> </w:t>
      </w:r>
    </w:p>
    <w:p w14:paraId="51BF038A" w14:textId="46D756DF" w:rsidR="002C6363" w:rsidRPr="00187D37" w:rsidRDefault="002C6363" w:rsidP="002C636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A</w:t>
      </w:r>
      <w:r w:rsidR="0065485E" w:rsidRPr="00187D37">
        <w:rPr>
          <w:rFonts w:ascii="Arial" w:hAnsi="Arial" w:cs="Arial"/>
          <w:sz w:val="28"/>
          <w:szCs w:val="28"/>
        </w:rPr>
        <w:t xml:space="preserve"> single small group might </w:t>
      </w:r>
      <w:r w:rsidR="001E2C00" w:rsidRPr="00187D37">
        <w:rPr>
          <w:rFonts w:ascii="Arial" w:hAnsi="Arial" w:cs="Arial"/>
          <w:sz w:val="28"/>
          <w:szCs w:val="28"/>
        </w:rPr>
        <w:t>use it</w:t>
      </w:r>
      <w:r w:rsidR="0065485E" w:rsidRPr="00187D37">
        <w:rPr>
          <w:rFonts w:ascii="Arial" w:hAnsi="Arial" w:cs="Arial"/>
          <w:sz w:val="28"/>
          <w:szCs w:val="28"/>
        </w:rPr>
        <w:t xml:space="preserve">. </w:t>
      </w:r>
    </w:p>
    <w:p w14:paraId="7552E5BC" w14:textId="77777777" w:rsidR="0065485E" w:rsidRPr="00187D37" w:rsidRDefault="0065485E" w:rsidP="002C636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Soldiership preparation classes could do the course.</w:t>
      </w:r>
    </w:p>
    <w:p w14:paraId="5C0F3164" w14:textId="77777777" w:rsidR="002C6363" w:rsidRPr="00187D37" w:rsidRDefault="002C6363" w:rsidP="002C636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Y</w:t>
      </w:r>
      <w:r w:rsidR="0065485E" w:rsidRPr="00187D37">
        <w:rPr>
          <w:rFonts w:ascii="Arial" w:hAnsi="Arial" w:cs="Arial"/>
          <w:sz w:val="28"/>
          <w:szCs w:val="28"/>
        </w:rPr>
        <w:t>oung people from various corps</w:t>
      </w:r>
      <w:r w:rsidRPr="00187D37">
        <w:rPr>
          <w:rFonts w:ascii="Arial" w:hAnsi="Arial" w:cs="Arial"/>
          <w:sz w:val="28"/>
          <w:szCs w:val="28"/>
        </w:rPr>
        <w:t xml:space="preserve"> could do it together via Zoom. </w:t>
      </w:r>
    </w:p>
    <w:p w14:paraId="0B578F5D" w14:textId="203BE4F5" w:rsidR="0065485E" w:rsidRPr="00187D37" w:rsidRDefault="002C6363" w:rsidP="002C636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S</w:t>
      </w:r>
      <w:r w:rsidR="0065485E" w:rsidRPr="00187D37">
        <w:rPr>
          <w:rFonts w:ascii="Arial" w:hAnsi="Arial" w:cs="Arial"/>
          <w:sz w:val="28"/>
          <w:szCs w:val="28"/>
        </w:rPr>
        <w:t xml:space="preserve">oldiers from </w:t>
      </w:r>
      <w:r w:rsidRPr="00187D37">
        <w:rPr>
          <w:rFonts w:ascii="Arial" w:hAnsi="Arial" w:cs="Arial"/>
          <w:sz w:val="28"/>
          <w:szCs w:val="28"/>
        </w:rPr>
        <w:t>different</w:t>
      </w:r>
      <w:r w:rsidR="0065485E" w:rsidRPr="00187D37">
        <w:rPr>
          <w:rFonts w:ascii="Arial" w:hAnsi="Arial" w:cs="Arial"/>
          <w:sz w:val="28"/>
          <w:szCs w:val="28"/>
        </w:rPr>
        <w:t xml:space="preserve"> rural corps</w:t>
      </w:r>
      <w:r w:rsidRPr="00187D37">
        <w:rPr>
          <w:rFonts w:ascii="Arial" w:hAnsi="Arial" w:cs="Arial"/>
          <w:sz w:val="28"/>
          <w:szCs w:val="28"/>
        </w:rPr>
        <w:t xml:space="preserve"> could form a Zoom group</w:t>
      </w:r>
      <w:r w:rsidR="0065485E" w:rsidRPr="00187D37">
        <w:rPr>
          <w:rFonts w:ascii="Arial" w:hAnsi="Arial" w:cs="Arial"/>
          <w:sz w:val="28"/>
          <w:szCs w:val="28"/>
        </w:rPr>
        <w:t>.</w:t>
      </w:r>
    </w:p>
    <w:p w14:paraId="0DF236F2" w14:textId="5EA86E12" w:rsidR="002C6363" w:rsidRPr="00187D37" w:rsidRDefault="001E45EA" w:rsidP="002C636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187D37">
        <w:rPr>
          <w:rFonts w:ascii="Arial" w:hAnsi="Arial" w:cs="Arial"/>
          <w:sz w:val="28"/>
          <w:szCs w:val="28"/>
        </w:rPr>
        <w:t>C</w:t>
      </w:r>
      <w:r w:rsidR="002C6363" w:rsidRPr="00187D37">
        <w:rPr>
          <w:rFonts w:ascii="Arial" w:hAnsi="Arial" w:cs="Arial"/>
          <w:sz w:val="28"/>
          <w:szCs w:val="28"/>
        </w:rPr>
        <w:t>olleges and other education centres could include the course in their curriculum.</w:t>
      </w:r>
    </w:p>
    <w:p w14:paraId="66D4D4BD" w14:textId="77777777" w:rsidR="002C6363" w:rsidRPr="00187D37" w:rsidRDefault="002C6363" w:rsidP="002C6363">
      <w:pPr>
        <w:pStyle w:val="ListParagraph"/>
        <w:spacing w:after="0" w:line="240" w:lineRule="auto"/>
        <w:rPr>
          <w:rFonts w:ascii="Arial" w:hAnsi="Arial" w:cs="Arial"/>
          <w:sz w:val="28"/>
          <w:szCs w:val="28"/>
        </w:rPr>
      </w:pPr>
    </w:p>
    <w:p w14:paraId="6E298180" w14:textId="77777777" w:rsidR="001E45EA" w:rsidRPr="00187D37" w:rsidRDefault="001E45EA" w:rsidP="00132B31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2DD3ED1E" w14:textId="78351529" w:rsidR="00B4146F" w:rsidRPr="00187D37" w:rsidRDefault="001E45EA" w:rsidP="00132B31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187D37">
        <w:rPr>
          <w:rFonts w:ascii="Arial" w:hAnsi="Arial" w:cs="Arial"/>
          <w:b/>
          <w:bCs/>
          <w:sz w:val="28"/>
          <w:szCs w:val="28"/>
        </w:rPr>
        <w:t>The S</w:t>
      </w:r>
      <w:r w:rsidR="00677F9C" w:rsidRPr="00187D37">
        <w:rPr>
          <w:rFonts w:ascii="Arial" w:hAnsi="Arial" w:cs="Arial"/>
          <w:b/>
          <w:bCs/>
          <w:sz w:val="28"/>
          <w:szCs w:val="28"/>
        </w:rPr>
        <w:t>essions</w:t>
      </w:r>
    </w:p>
    <w:p w14:paraId="666C003A" w14:textId="203B8CC3" w:rsidR="00B4146F" w:rsidRPr="00187D37" w:rsidRDefault="00D15267" w:rsidP="00187D37">
      <w:pPr>
        <w:spacing w:after="0" w:line="360" w:lineRule="auto"/>
        <w:rPr>
          <w:rFonts w:ascii="Arial" w:hAnsi="Arial" w:cs="Arial"/>
          <w:color w:val="201F1E"/>
          <w:sz w:val="28"/>
          <w:szCs w:val="28"/>
          <w:shd w:val="clear" w:color="auto" w:fill="FFFFFF"/>
        </w:rPr>
      </w:pPr>
      <w:r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1. 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The Book God Breathed</w:t>
      </w:r>
      <w:r w:rsidR="00677F9C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(</w:t>
      </w:r>
      <w:r w:rsidR="00677F9C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Doctrine 1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)</w:t>
      </w:r>
      <w:r w:rsidR="00B4146F" w:rsidRPr="00187D37">
        <w:rPr>
          <w:rFonts w:ascii="Arial" w:hAnsi="Arial" w:cs="Arial"/>
          <w:color w:val="201F1E"/>
          <w:sz w:val="28"/>
          <w:szCs w:val="28"/>
        </w:rPr>
        <w:br/>
      </w:r>
      <w:r w:rsidR="00E24652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2. 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The One Creator God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(</w:t>
      </w:r>
      <w:r w:rsidR="00677F9C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Doctrine 2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)</w:t>
      </w:r>
      <w:r w:rsidR="00B4146F" w:rsidRPr="00187D37">
        <w:rPr>
          <w:rFonts w:ascii="Arial" w:hAnsi="Arial" w:cs="Arial"/>
          <w:color w:val="201F1E"/>
          <w:sz w:val="28"/>
          <w:szCs w:val="28"/>
        </w:rPr>
        <w:br/>
      </w:r>
      <w:r w:rsidR="00E24652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3. 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The Magnificent Three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(</w:t>
      </w:r>
      <w:r w:rsidR="00677F9C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Doctrine 3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)</w:t>
      </w:r>
      <w:r w:rsidR="00B4146F" w:rsidRPr="00187D37">
        <w:rPr>
          <w:rFonts w:ascii="Arial" w:hAnsi="Arial" w:cs="Arial"/>
          <w:color w:val="201F1E"/>
          <w:sz w:val="28"/>
          <w:szCs w:val="28"/>
        </w:rPr>
        <w:br/>
      </w:r>
      <w:r w:rsidR="00E24652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4. 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Jesus Christ: Truly Human, Truly Divine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(</w:t>
      </w:r>
      <w:r w:rsidR="00677F9C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Doctrine 4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) </w:t>
      </w:r>
      <w:r w:rsidR="00B4146F" w:rsidRPr="00187D37">
        <w:rPr>
          <w:rFonts w:ascii="Arial" w:hAnsi="Arial" w:cs="Arial"/>
          <w:color w:val="201F1E"/>
          <w:sz w:val="28"/>
          <w:szCs w:val="28"/>
        </w:rPr>
        <w:br/>
      </w:r>
      <w:r w:rsidR="00B4146F" w:rsidRPr="00187D3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>Bonus session</w:t>
      </w:r>
      <w:r w:rsidR="00671F14" w:rsidRPr="00187D3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 xml:space="preserve"> 1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: </w:t>
      </w:r>
      <w:r w:rsidR="00B4146F" w:rsidRPr="00187D3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>How we Know Jesus is the Son of God</w:t>
      </w:r>
      <w:r w:rsidR="00187D37" w:rsidRPr="00187D3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 xml:space="preserve"> (</w:t>
      </w:r>
      <w:r w:rsidR="00677F9C" w:rsidRPr="00187D3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>Doctrine 4</w:t>
      </w:r>
      <w:r w:rsidR="00187D37" w:rsidRPr="00187D3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>)</w:t>
      </w:r>
      <w:r w:rsidR="00B4146F" w:rsidRPr="00187D37">
        <w:rPr>
          <w:rFonts w:ascii="Arial" w:hAnsi="Arial" w:cs="Arial"/>
          <w:color w:val="201F1E"/>
          <w:sz w:val="28"/>
          <w:szCs w:val="28"/>
        </w:rPr>
        <w:br/>
      </w:r>
      <w:r w:rsidR="00E24652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5. 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The Fall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(</w:t>
      </w:r>
      <w:r w:rsidR="00677F9C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Doctrine 5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)</w:t>
      </w:r>
      <w:r w:rsidR="00B4146F" w:rsidRPr="00187D37">
        <w:rPr>
          <w:rFonts w:ascii="Arial" w:hAnsi="Arial" w:cs="Arial"/>
          <w:color w:val="201F1E"/>
          <w:sz w:val="28"/>
          <w:szCs w:val="28"/>
        </w:rPr>
        <w:br/>
      </w:r>
      <w:r w:rsidR="00E24652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6. 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The Atonement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(</w:t>
      </w:r>
      <w:r w:rsidR="00677F9C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Doctrine 6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)</w:t>
      </w:r>
      <w:r w:rsidR="00B4146F" w:rsidRPr="00187D37">
        <w:rPr>
          <w:rFonts w:ascii="Arial" w:hAnsi="Arial" w:cs="Arial"/>
          <w:color w:val="201F1E"/>
          <w:sz w:val="28"/>
          <w:szCs w:val="28"/>
        </w:rPr>
        <w:br/>
      </w:r>
      <w:r w:rsidR="00B4146F" w:rsidRPr="00187D3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>Bonus session</w:t>
      </w:r>
      <w:r w:rsidR="00671F14" w:rsidRPr="00187D3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 xml:space="preserve"> 2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: </w:t>
      </w:r>
      <w:r w:rsidR="00B4146F" w:rsidRPr="00187D3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>Christ’s Cosmic Victory</w:t>
      </w:r>
      <w:r w:rsidR="00187D37" w:rsidRPr="00187D3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 xml:space="preserve"> (</w:t>
      </w:r>
      <w:r w:rsidR="00677F9C" w:rsidRPr="00187D3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>Doctrine 6</w:t>
      </w:r>
      <w:r w:rsidR="00187D37" w:rsidRPr="00187D37">
        <w:rPr>
          <w:rFonts w:ascii="Arial" w:hAnsi="Arial" w:cs="Arial"/>
          <w:i/>
          <w:iCs/>
          <w:color w:val="201F1E"/>
          <w:sz w:val="28"/>
          <w:szCs w:val="28"/>
          <w:shd w:val="clear" w:color="auto" w:fill="FFFFFF"/>
        </w:rPr>
        <w:t>)</w:t>
      </w:r>
    </w:p>
    <w:p w14:paraId="53C0803A" w14:textId="419D5E73" w:rsidR="005D15ED" w:rsidRPr="00187D37" w:rsidRDefault="00E24652" w:rsidP="00187D37">
      <w:pPr>
        <w:spacing w:after="0" w:line="360" w:lineRule="auto"/>
        <w:rPr>
          <w:rFonts w:ascii="Arial" w:hAnsi="Arial" w:cs="Arial"/>
          <w:color w:val="201F1E"/>
          <w:sz w:val="28"/>
          <w:szCs w:val="28"/>
        </w:rPr>
      </w:pPr>
      <w:r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7. 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Whoever</w:t>
      </w:r>
      <w:r w:rsidR="005D15ED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!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(</w:t>
      </w:r>
      <w:r w:rsidR="005D15ED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Doctrines 6 and 9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)</w:t>
      </w:r>
      <w:r w:rsidR="00B4146F" w:rsidRPr="00187D37">
        <w:rPr>
          <w:rFonts w:ascii="Arial" w:hAnsi="Arial" w:cs="Arial"/>
          <w:color w:val="201F1E"/>
          <w:sz w:val="28"/>
          <w:szCs w:val="28"/>
        </w:rPr>
        <w:br/>
      </w:r>
      <w:r w:rsidR="007B5D8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8.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The </w:t>
      </w:r>
      <w:r w:rsidR="00B1166E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Meaning 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of the Resurrection</w:t>
      </w:r>
      <w:r w:rsidR="00B4146F" w:rsidRPr="00187D37">
        <w:rPr>
          <w:rFonts w:ascii="Arial" w:hAnsi="Arial" w:cs="Arial"/>
          <w:color w:val="201F1E"/>
          <w:sz w:val="28"/>
          <w:szCs w:val="28"/>
        </w:rPr>
        <w:br/>
      </w:r>
      <w:r w:rsidR="007B5D8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9</w:t>
      </w:r>
      <w:r w:rsidR="00671F1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. 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Salvation</w:t>
      </w:r>
      <w:r w:rsidR="005D15ED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: Set Free, Accepted and Forgiven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(</w:t>
      </w:r>
      <w:r w:rsidR="005D15ED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Doctrines 6 and 7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)</w:t>
      </w:r>
    </w:p>
    <w:p w14:paraId="5CEDB46D" w14:textId="490523B8" w:rsidR="002E6F04" w:rsidRPr="00187D37" w:rsidRDefault="007B5D84" w:rsidP="00187D37">
      <w:pPr>
        <w:spacing w:after="0" w:line="360" w:lineRule="auto"/>
        <w:rPr>
          <w:rFonts w:ascii="Arial" w:hAnsi="Arial" w:cs="Arial"/>
          <w:color w:val="201F1E"/>
          <w:sz w:val="28"/>
          <w:szCs w:val="28"/>
          <w:shd w:val="clear" w:color="auto" w:fill="FFFFFF"/>
        </w:rPr>
      </w:pPr>
      <w:r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10</w:t>
      </w:r>
      <w:r w:rsidR="00671F1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. </w:t>
      </w:r>
      <w:r w:rsidR="005D15ED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How to Respond to God’s Love: Turn, and Trust Jesus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(</w:t>
      </w:r>
      <w:r w:rsidR="002E6F04" w:rsidRPr="00187D37">
        <w:rPr>
          <w:rFonts w:ascii="Arial" w:hAnsi="Arial" w:cs="Arial"/>
          <w:color w:val="201F1E"/>
          <w:sz w:val="28"/>
          <w:szCs w:val="28"/>
        </w:rPr>
        <w:t>Doctrine 7</w:t>
      </w:r>
      <w:r w:rsidR="00187D37">
        <w:rPr>
          <w:rFonts w:ascii="Arial" w:hAnsi="Arial" w:cs="Arial"/>
          <w:color w:val="201F1E"/>
          <w:sz w:val="28"/>
          <w:szCs w:val="28"/>
        </w:rPr>
        <w:t>)</w:t>
      </w:r>
      <w:r w:rsidR="005D15ED" w:rsidRPr="00187D37">
        <w:rPr>
          <w:rFonts w:ascii="Arial" w:hAnsi="Arial" w:cs="Arial"/>
          <w:color w:val="201F1E"/>
          <w:sz w:val="28"/>
          <w:szCs w:val="28"/>
        </w:rPr>
        <w:br/>
      </w:r>
      <w:r w:rsidR="00671F1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1</w:t>
      </w:r>
      <w:r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1</w:t>
      </w:r>
      <w:r w:rsidR="00671F1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. </w:t>
      </w:r>
      <w:r w:rsidR="002E6F0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Regeneration: </w:t>
      </w:r>
      <w:r w:rsidR="005D15ED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The Vast Inward Change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(</w:t>
      </w:r>
      <w:r w:rsidR="002E6F0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Doctrine 7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)</w:t>
      </w:r>
      <w:r w:rsidR="00B4146F" w:rsidRPr="00187D37">
        <w:rPr>
          <w:rFonts w:ascii="Arial" w:hAnsi="Arial" w:cs="Arial"/>
          <w:color w:val="201F1E"/>
          <w:sz w:val="28"/>
          <w:szCs w:val="28"/>
        </w:rPr>
        <w:br/>
      </w:r>
      <w:r w:rsidR="00671F1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1</w:t>
      </w:r>
      <w:r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2</w:t>
      </w:r>
      <w:r w:rsidR="00671F1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. 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Saved by Grace through Faith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(</w:t>
      </w:r>
      <w:r w:rsidR="005D15ED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Doctrine 8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)</w:t>
      </w:r>
    </w:p>
    <w:p w14:paraId="107D5EB4" w14:textId="653820FC" w:rsidR="007B5D84" w:rsidRPr="00187D37" w:rsidRDefault="00671F14" w:rsidP="00187D37">
      <w:pPr>
        <w:spacing w:after="0" w:line="360" w:lineRule="auto"/>
        <w:rPr>
          <w:rFonts w:ascii="Arial" w:hAnsi="Arial" w:cs="Arial"/>
          <w:color w:val="201F1E"/>
          <w:sz w:val="28"/>
          <w:szCs w:val="28"/>
          <w:shd w:val="clear" w:color="auto" w:fill="FFFFFF"/>
        </w:rPr>
      </w:pPr>
      <w:r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1</w:t>
      </w:r>
      <w:r w:rsidR="007B5D8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3</w:t>
      </w:r>
      <w:r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. </w:t>
      </w:r>
      <w:r w:rsidR="002E6F0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The Privilege of All Believers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(</w:t>
      </w:r>
      <w:r w:rsidR="002E6F04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Doctrine 10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)</w:t>
      </w:r>
    </w:p>
    <w:p w14:paraId="0842E5D0" w14:textId="4E1A1962" w:rsidR="00BD1E78" w:rsidRPr="00187D37" w:rsidRDefault="007B5D84" w:rsidP="00187D37">
      <w:pPr>
        <w:spacing w:after="0" w:line="360" w:lineRule="auto"/>
        <w:rPr>
          <w:rFonts w:ascii="Arial" w:hAnsi="Arial" w:cs="Arial"/>
          <w:color w:val="201F1E"/>
          <w:sz w:val="28"/>
          <w:szCs w:val="28"/>
          <w:shd w:val="clear" w:color="auto" w:fill="FFFFFF"/>
        </w:rPr>
      </w:pPr>
      <w:r w:rsidRPr="00187D37">
        <w:rPr>
          <w:rFonts w:ascii="Arial" w:hAnsi="Arial" w:cs="Arial"/>
          <w:color w:val="201F1E"/>
          <w:sz w:val="28"/>
          <w:szCs w:val="28"/>
        </w:rPr>
        <w:t xml:space="preserve">14. 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The Holy Spirit</w:t>
      </w:r>
      <w:r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: God’s Empowering Presence</w:t>
      </w:r>
      <w:r w:rsidR="00B4146F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 xml:space="preserve"> 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(</w:t>
      </w:r>
      <w:r w:rsidR="00BD1E78" w:rsidRP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Doctrine 8</w:t>
      </w:r>
      <w:r w:rsidR="00187D37">
        <w:rPr>
          <w:rFonts w:ascii="Arial" w:hAnsi="Arial" w:cs="Arial"/>
          <w:color w:val="201F1E"/>
          <w:sz w:val="28"/>
          <w:szCs w:val="28"/>
          <w:shd w:val="clear" w:color="auto" w:fill="FFFFFF"/>
        </w:rPr>
        <w:t>)</w:t>
      </w:r>
    </w:p>
    <w:p w14:paraId="0634BEED" w14:textId="77777777" w:rsidR="00B1166E" w:rsidRPr="00187D37" w:rsidRDefault="00B1166E" w:rsidP="00132B31">
      <w:pPr>
        <w:spacing w:after="0" w:line="240" w:lineRule="auto"/>
        <w:rPr>
          <w:rFonts w:ascii="Arial" w:hAnsi="Arial" w:cs="Arial"/>
          <w:color w:val="201F1E"/>
          <w:sz w:val="28"/>
          <w:szCs w:val="28"/>
          <w:shd w:val="clear" w:color="auto" w:fill="FFFFFF"/>
        </w:rPr>
      </w:pPr>
    </w:p>
    <w:p w14:paraId="37770B71" w14:textId="77777777" w:rsidR="00B1166E" w:rsidRPr="00187D37" w:rsidRDefault="00B1166E" w:rsidP="00132B31">
      <w:pPr>
        <w:spacing w:after="0" w:line="240" w:lineRule="auto"/>
        <w:rPr>
          <w:rFonts w:ascii="Arial" w:hAnsi="Arial" w:cs="Arial"/>
          <w:color w:val="201F1E"/>
          <w:sz w:val="28"/>
          <w:szCs w:val="28"/>
          <w:shd w:val="clear" w:color="auto" w:fill="FFFFFF"/>
        </w:rPr>
      </w:pPr>
    </w:p>
    <w:p w14:paraId="5E01A7B4" w14:textId="77777777" w:rsidR="00132B31" w:rsidRPr="00187D37" w:rsidRDefault="00132B31" w:rsidP="00132B31">
      <w:pPr>
        <w:spacing w:after="0" w:line="240" w:lineRule="auto"/>
        <w:rPr>
          <w:rFonts w:ascii="Arial" w:hAnsi="Arial" w:cs="Arial"/>
          <w:color w:val="201F1E"/>
          <w:sz w:val="28"/>
          <w:szCs w:val="28"/>
          <w:shd w:val="clear" w:color="auto" w:fill="FFFFFF"/>
        </w:rPr>
      </w:pPr>
    </w:p>
    <w:p w14:paraId="47D5D1FA" w14:textId="77777777" w:rsidR="00B4146F" w:rsidRPr="00187D37" w:rsidRDefault="00B4146F" w:rsidP="00132B31">
      <w:pPr>
        <w:spacing w:after="0" w:line="240" w:lineRule="auto"/>
        <w:rPr>
          <w:rFonts w:ascii="Arial" w:hAnsi="Arial" w:cs="Arial"/>
          <w:sz w:val="28"/>
          <w:szCs w:val="28"/>
        </w:rPr>
      </w:pPr>
    </w:p>
    <w:sectPr w:rsidR="00B4146F" w:rsidRPr="00187D37" w:rsidSect="00B8129C">
      <w:headerReference w:type="default" r:id="rId8"/>
      <w:pgSz w:w="11906" w:h="16838"/>
      <w:pgMar w:top="1440" w:right="1440" w:bottom="1440" w:left="144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05D46" w14:textId="77777777" w:rsidR="00F75C8E" w:rsidRDefault="00F75C8E" w:rsidP="00B8129C">
      <w:pPr>
        <w:spacing w:after="0" w:line="240" w:lineRule="auto"/>
      </w:pPr>
      <w:r>
        <w:separator/>
      </w:r>
    </w:p>
  </w:endnote>
  <w:endnote w:type="continuationSeparator" w:id="0">
    <w:p w14:paraId="305A40FB" w14:textId="77777777" w:rsidR="00F75C8E" w:rsidRDefault="00F75C8E" w:rsidP="00B81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2E517" w14:textId="77777777" w:rsidR="00F75C8E" w:rsidRDefault="00F75C8E" w:rsidP="00B8129C">
      <w:pPr>
        <w:spacing w:after="0" w:line="240" w:lineRule="auto"/>
      </w:pPr>
      <w:r>
        <w:separator/>
      </w:r>
    </w:p>
  </w:footnote>
  <w:footnote w:type="continuationSeparator" w:id="0">
    <w:p w14:paraId="4D0B5682" w14:textId="77777777" w:rsidR="00F75C8E" w:rsidRDefault="00F75C8E" w:rsidP="00B81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48162" w14:textId="589FACED" w:rsidR="00B8129C" w:rsidRDefault="00B8129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0B9DC90" wp14:editId="5166CD47">
          <wp:simplePos x="0" y="0"/>
          <wp:positionH relativeFrom="margin">
            <wp:align>center</wp:align>
          </wp:positionH>
          <wp:positionV relativeFrom="paragraph">
            <wp:posOffset>-84455</wp:posOffset>
          </wp:positionV>
          <wp:extent cx="7558426" cy="10692000"/>
          <wp:effectExtent l="0" t="0" r="4445" b="0"/>
          <wp:wrapNone/>
          <wp:docPr id="2" name="Picture 2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graphical user interfac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426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0F4AEB"/>
    <w:multiLevelType w:val="hybridMultilevel"/>
    <w:tmpl w:val="B76EAD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2F0A32"/>
    <w:multiLevelType w:val="hybridMultilevel"/>
    <w:tmpl w:val="4E2EBC10"/>
    <w:lvl w:ilvl="0" w:tplc="A150FF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F54C3C"/>
    <w:multiLevelType w:val="hybridMultilevel"/>
    <w:tmpl w:val="CBD40A7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F6C"/>
    <w:rsid w:val="00026C4E"/>
    <w:rsid w:val="000D6D2F"/>
    <w:rsid w:val="000F0265"/>
    <w:rsid w:val="00132B31"/>
    <w:rsid w:val="00187D37"/>
    <w:rsid w:val="001E2C00"/>
    <w:rsid w:val="001E45EA"/>
    <w:rsid w:val="00217E1C"/>
    <w:rsid w:val="00247256"/>
    <w:rsid w:val="00277F6C"/>
    <w:rsid w:val="002C6363"/>
    <w:rsid w:val="002E6F04"/>
    <w:rsid w:val="003B264F"/>
    <w:rsid w:val="003C0007"/>
    <w:rsid w:val="004B78B6"/>
    <w:rsid w:val="005D14AB"/>
    <w:rsid w:val="005D15ED"/>
    <w:rsid w:val="00611479"/>
    <w:rsid w:val="00644A06"/>
    <w:rsid w:val="0065485E"/>
    <w:rsid w:val="00671F14"/>
    <w:rsid w:val="00677F9C"/>
    <w:rsid w:val="0068663D"/>
    <w:rsid w:val="00722502"/>
    <w:rsid w:val="007245B0"/>
    <w:rsid w:val="00784B13"/>
    <w:rsid w:val="007A5458"/>
    <w:rsid w:val="007B5D84"/>
    <w:rsid w:val="008263A3"/>
    <w:rsid w:val="00826D42"/>
    <w:rsid w:val="0086472A"/>
    <w:rsid w:val="009403C0"/>
    <w:rsid w:val="009E5AED"/>
    <w:rsid w:val="009F3F52"/>
    <w:rsid w:val="00A959D4"/>
    <w:rsid w:val="00AC4227"/>
    <w:rsid w:val="00B1166E"/>
    <w:rsid w:val="00B4146F"/>
    <w:rsid w:val="00B8129C"/>
    <w:rsid w:val="00BD1E78"/>
    <w:rsid w:val="00C2373D"/>
    <w:rsid w:val="00C41A58"/>
    <w:rsid w:val="00C86650"/>
    <w:rsid w:val="00CB222B"/>
    <w:rsid w:val="00CF23B2"/>
    <w:rsid w:val="00D14BB8"/>
    <w:rsid w:val="00D15267"/>
    <w:rsid w:val="00D66B95"/>
    <w:rsid w:val="00D85B2C"/>
    <w:rsid w:val="00E24652"/>
    <w:rsid w:val="00E41FBD"/>
    <w:rsid w:val="00E45AF8"/>
    <w:rsid w:val="00F7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C52F2C"/>
  <w15:chartTrackingRefBased/>
  <w15:docId w15:val="{4292E305-85AB-4A96-8098-964D39869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54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45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246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1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29C"/>
  </w:style>
  <w:style w:type="paragraph" w:styleId="Footer">
    <w:name w:val="footer"/>
    <w:basedOn w:val="Normal"/>
    <w:link w:val="FooterChar"/>
    <w:uiPriority w:val="99"/>
    <w:unhideWhenUsed/>
    <w:rsid w:val="00B81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5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1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y.salvos.org.au/toolkit/resource/foundations-of-salvation-army-teaching-/248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Farthing</dc:creator>
  <cp:keywords/>
  <dc:description/>
  <cp:lastModifiedBy>Taryn Somerville</cp:lastModifiedBy>
  <cp:revision>3</cp:revision>
  <dcterms:created xsi:type="dcterms:W3CDTF">2022-09-06T02:34:00Z</dcterms:created>
  <dcterms:modified xsi:type="dcterms:W3CDTF">2022-09-06T04:34:00Z</dcterms:modified>
</cp:coreProperties>
</file>