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88A90" w14:textId="12525D06" w:rsidR="00F76DAF" w:rsidRDefault="00F76DAF" w:rsidP="000976AC"/>
    <w:p w14:paraId="7B96C1C0" w14:textId="77777777" w:rsidR="00B2089B" w:rsidRDefault="00B2089B" w:rsidP="00B2089B"/>
    <w:p w14:paraId="5EFDAC12" w14:textId="3A737D32" w:rsidR="00B2089B" w:rsidRPr="00B2089B" w:rsidRDefault="00B2089B" w:rsidP="00B2089B">
      <w:r w:rsidRPr="00B2089B">
        <w:t>Dear Corps Leaders,</w:t>
      </w:r>
    </w:p>
    <w:p w14:paraId="73E73269" w14:textId="5F26EF29" w:rsidR="00B2089B" w:rsidRPr="00B2089B" w:rsidRDefault="00B2089B" w:rsidP="00B2089B">
      <w:r w:rsidRPr="00B2089B">
        <w:t xml:space="preserve">Once again, </w:t>
      </w:r>
      <w:r>
        <w:t xml:space="preserve">our corporate partner </w:t>
      </w:r>
      <w:r w:rsidRPr="00B2089B">
        <w:t>Bunnings has generously agreed to partner with The Salvation Army for the Red Shield Appeal - through BBQs and donation collection points at stores.</w:t>
      </w:r>
    </w:p>
    <w:p w14:paraId="3530A988" w14:textId="77777777" w:rsidR="00B2089B" w:rsidRPr="00B2089B" w:rsidRDefault="00B2089B" w:rsidP="00B2089B">
      <w:r w:rsidRPr="00B2089B">
        <w:t xml:space="preserve">Please note that participation is </w:t>
      </w:r>
      <w:r w:rsidRPr="00B2089B">
        <w:rPr>
          <w:b/>
          <w:bCs/>
        </w:rPr>
        <w:t>subject to availability at each store</w:t>
      </w:r>
      <w:r w:rsidRPr="00B2089B">
        <w:t xml:space="preserve">. We encourage you to make contact as soon as possible with the </w:t>
      </w:r>
      <w:r w:rsidRPr="00B2089B">
        <w:rPr>
          <w:b/>
          <w:bCs/>
        </w:rPr>
        <w:t>Activities Organiser at your local Bunnings store</w:t>
      </w:r>
      <w:r w:rsidRPr="00B2089B">
        <w:t xml:space="preserve"> to confirm availability over RSA weekend – 30</w:t>
      </w:r>
      <w:r w:rsidRPr="00B2089B">
        <w:rPr>
          <w:vertAlign w:val="superscript"/>
        </w:rPr>
        <w:t>th</w:t>
      </w:r>
      <w:r w:rsidRPr="00B2089B">
        <w:t>  and 31</w:t>
      </w:r>
      <w:r w:rsidRPr="00B2089B">
        <w:rPr>
          <w:vertAlign w:val="superscript"/>
        </w:rPr>
        <w:t>st</w:t>
      </w:r>
      <w:r w:rsidRPr="00B2089B">
        <w:t xml:space="preserve"> May 2026 and book your fundraising activities.</w:t>
      </w:r>
    </w:p>
    <w:p w14:paraId="2D17F4B9" w14:textId="20933DE1" w:rsidR="00B2089B" w:rsidRPr="00B2089B" w:rsidRDefault="00973958" w:rsidP="00B2089B">
      <w:r>
        <w:t>If there is availability, y</w:t>
      </w:r>
      <w:r w:rsidR="00B2089B" w:rsidRPr="00B2089B">
        <w:t xml:space="preserve">ou may choose to host a BBQ fundraiser on either </w:t>
      </w:r>
      <w:r w:rsidR="00B2089B" w:rsidRPr="00B2089B">
        <w:rPr>
          <w:b/>
          <w:bCs/>
        </w:rPr>
        <w:t>Saturday 30th OR Sunday 31st May</w:t>
      </w:r>
      <w:r w:rsidR="00B2089B" w:rsidRPr="00B2089B">
        <w:t>, but not across both days. Fundraising collections at Bunnings designated “Community Table” may be available across both days, subject to store availability and confirmation from the local Activities Organiser.</w:t>
      </w:r>
    </w:p>
    <w:p w14:paraId="1EA81A87" w14:textId="77777777" w:rsidR="00B2089B" w:rsidRPr="00B2089B" w:rsidRDefault="00B2089B" w:rsidP="00B2089B">
      <w:r w:rsidRPr="00B2089B">
        <w:t>For more detailed information about hosting a sausage sizzle at Bunnings, please visit:</w:t>
      </w:r>
      <w:r w:rsidRPr="00B2089B">
        <w:br/>
      </w:r>
      <w:hyperlink r:id="rId10" w:tgtFrame="_new" w:history="1">
        <w:r w:rsidRPr="00B2089B">
          <w:rPr>
            <w:rStyle w:val="Hyperlink"/>
          </w:rPr>
          <w:t>https://www.bunnings.com.au/about-us/in-our-community</w:t>
        </w:r>
      </w:hyperlink>
    </w:p>
    <w:p w14:paraId="71428A51" w14:textId="77777777" w:rsidR="00B2089B" w:rsidRPr="00B2089B" w:rsidRDefault="00B2089B" w:rsidP="00B2089B">
      <w:r w:rsidRPr="00B2089B">
        <w:t>Please reach out early to secure your preferred date.</w:t>
      </w:r>
    </w:p>
    <w:p w14:paraId="20C12EED" w14:textId="77777777" w:rsidR="00B2089B" w:rsidRPr="00B2089B" w:rsidRDefault="00B2089B" w:rsidP="00B2089B">
      <w:r w:rsidRPr="00B2089B">
        <w:t>Kind regards,</w:t>
      </w:r>
    </w:p>
    <w:p w14:paraId="2E320A59" w14:textId="59C57D8D" w:rsidR="00B2089B" w:rsidRPr="00B2089B" w:rsidRDefault="00B2089B" w:rsidP="00B2089B">
      <w:r w:rsidRPr="00B2089B">
        <w:t>Andrew Hill</w:t>
      </w:r>
      <w:r>
        <w:br/>
      </w:r>
      <w:r w:rsidRPr="00B2230B">
        <w:t xml:space="preserve">General Manager, Community Fundraising </w:t>
      </w:r>
      <w:r>
        <w:br/>
      </w:r>
      <w:r w:rsidRPr="00B2230B">
        <w:t>The Salvation Army Australia</w:t>
      </w:r>
    </w:p>
    <w:p w14:paraId="42C4A6B6" w14:textId="77777777" w:rsidR="00672B33" w:rsidRDefault="00672B33" w:rsidP="000976AC"/>
    <w:p w14:paraId="61A0F528" w14:textId="77777777" w:rsidR="00672B33" w:rsidRDefault="00672B33" w:rsidP="000976AC"/>
    <w:sectPr w:rsidR="00672B33" w:rsidSect="00D55679">
      <w:headerReference w:type="default" r:id="rId11"/>
      <w:footerReference w:type="even" r:id="rId12"/>
      <w:footerReference w:type="default" r:id="rId13"/>
      <w:headerReference w:type="first" r:id="rId14"/>
      <w:pgSz w:w="11900" w:h="16840"/>
      <w:pgMar w:top="1985" w:right="843" w:bottom="2268" w:left="1418" w:header="851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F0912" w14:textId="77777777" w:rsidR="00CC7A75" w:rsidRDefault="00CC7A75" w:rsidP="000976AC">
      <w:r>
        <w:separator/>
      </w:r>
    </w:p>
    <w:p w14:paraId="11DBB475" w14:textId="77777777" w:rsidR="00CC7A75" w:rsidRDefault="00CC7A75" w:rsidP="000976AC"/>
  </w:endnote>
  <w:endnote w:type="continuationSeparator" w:id="0">
    <w:p w14:paraId="7B33E53C" w14:textId="77777777" w:rsidR="00CC7A75" w:rsidRDefault="00CC7A75" w:rsidP="000976AC">
      <w:r>
        <w:continuationSeparator/>
      </w:r>
    </w:p>
    <w:p w14:paraId="10EE2C3B" w14:textId="77777777" w:rsidR="00CC7A75" w:rsidRDefault="00CC7A75" w:rsidP="000976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Times New Roman (Headings CS)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9DF49" w14:textId="77777777" w:rsidR="00971F98" w:rsidRDefault="00627D81" w:rsidP="000976AC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71F9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27D24D" w14:textId="77777777" w:rsidR="00971F98" w:rsidRDefault="00971F98" w:rsidP="000976AC">
    <w:pPr>
      <w:pStyle w:val="Footer"/>
    </w:pPr>
  </w:p>
  <w:p w14:paraId="20BBCB8F" w14:textId="77777777" w:rsidR="00C63FA8" w:rsidRDefault="00C63FA8" w:rsidP="000976A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4CBC7" w14:textId="77777777" w:rsidR="00971F98" w:rsidRPr="00971F98" w:rsidRDefault="00627D81" w:rsidP="000976AC">
    <w:pPr>
      <w:pStyle w:val="Footer"/>
      <w:rPr>
        <w:rStyle w:val="PageNumber"/>
      </w:rPr>
    </w:pPr>
    <w:r w:rsidRPr="00971F98">
      <w:rPr>
        <w:rStyle w:val="PageNumber"/>
        <w:sz w:val="14"/>
        <w:szCs w:val="14"/>
      </w:rPr>
      <w:fldChar w:fldCharType="begin"/>
    </w:r>
    <w:r w:rsidR="00971F98" w:rsidRPr="00971F98">
      <w:rPr>
        <w:rStyle w:val="PageNumber"/>
        <w:sz w:val="14"/>
        <w:szCs w:val="14"/>
      </w:rPr>
      <w:instrText xml:space="preserve">PAGE  </w:instrText>
    </w:r>
    <w:r w:rsidRPr="00971F98">
      <w:rPr>
        <w:rStyle w:val="PageNumber"/>
        <w:sz w:val="14"/>
        <w:szCs w:val="14"/>
      </w:rPr>
      <w:fldChar w:fldCharType="separate"/>
    </w:r>
    <w:r w:rsidR="00B413E5">
      <w:rPr>
        <w:rStyle w:val="PageNumber"/>
        <w:noProof/>
        <w:sz w:val="14"/>
        <w:szCs w:val="14"/>
      </w:rPr>
      <w:t>2</w:t>
    </w:r>
    <w:r w:rsidRPr="00971F98">
      <w:rPr>
        <w:rStyle w:val="PageNumber"/>
        <w:sz w:val="14"/>
        <w:szCs w:val="14"/>
      </w:rPr>
      <w:fldChar w:fldCharType="end"/>
    </w:r>
  </w:p>
  <w:p w14:paraId="396A8129" w14:textId="77777777" w:rsidR="00971F98" w:rsidRDefault="00971F98" w:rsidP="000976AC">
    <w:pPr>
      <w:pStyle w:val="Footer"/>
    </w:pPr>
  </w:p>
  <w:p w14:paraId="45E9E300" w14:textId="77777777" w:rsidR="00C63FA8" w:rsidRDefault="00C63FA8" w:rsidP="000976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B2990" w14:textId="77777777" w:rsidR="00CC7A75" w:rsidRDefault="00CC7A75" w:rsidP="000976AC">
      <w:r>
        <w:separator/>
      </w:r>
    </w:p>
    <w:p w14:paraId="2AC6425F" w14:textId="77777777" w:rsidR="00CC7A75" w:rsidRDefault="00CC7A75" w:rsidP="000976AC"/>
  </w:footnote>
  <w:footnote w:type="continuationSeparator" w:id="0">
    <w:p w14:paraId="266BF9FD" w14:textId="77777777" w:rsidR="00CC7A75" w:rsidRDefault="00CC7A75" w:rsidP="000976AC">
      <w:r>
        <w:continuationSeparator/>
      </w:r>
    </w:p>
    <w:p w14:paraId="176225F2" w14:textId="77777777" w:rsidR="00CC7A75" w:rsidRDefault="00CC7A75" w:rsidP="000976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4AFC5" w14:textId="77777777" w:rsidR="009C657E" w:rsidRPr="00971F98" w:rsidRDefault="009C657E" w:rsidP="000976AC">
    <w:pPr>
      <w:pStyle w:val="Header"/>
    </w:pPr>
    <w:r w:rsidRPr="00971F98">
      <w:t xml:space="preserve"> </w:t>
    </w:r>
  </w:p>
  <w:p w14:paraId="03A7DEB4" w14:textId="77777777" w:rsidR="00C63FA8" w:rsidRDefault="00C63FA8" w:rsidP="000976A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DFEE1" w14:textId="77777777" w:rsidR="00971F98" w:rsidRPr="000976AC" w:rsidRDefault="00205EC4" w:rsidP="000976AC">
    <w:pPr>
      <w:pStyle w:val="Heading1"/>
    </w:pPr>
    <w:r>
      <w:drawing>
        <wp:anchor distT="0" distB="0" distL="114300" distR="114300" simplePos="0" relativeHeight="251659264" behindDoc="0" locked="0" layoutInCell="1" allowOverlap="1" wp14:anchorId="284B196B" wp14:editId="641AEB6C">
          <wp:simplePos x="0" y="0"/>
          <wp:positionH relativeFrom="column">
            <wp:posOffset>-42228</wp:posOffset>
          </wp:positionH>
          <wp:positionV relativeFrom="page">
            <wp:posOffset>470535</wp:posOffset>
          </wp:positionV>
          <wp:extent cx="839247" cy="991616"/>
          <wp:effectExtent l="0" t="0" r="0" b="0"/>
          <wp:wrapNone/>
          <wp:docPr id="1" name="Picture 1" descr="The Salvation Army Shield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he Salvation Army Shield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9247" cy="9916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</w:t>
    </w:r>
    <w:r w:rsidR="00971F98" w:rsidRPr="000976AC">
      <w:t>The Salvation Army Australia Territory</w:t>
    </w:r>
  </w:p>
  <w:p w14:paraId="1347C9F2" w14:textId="77777777" w:rsidR="00971F98" w:rsidRPr="007514A3" w:rsidRDefault="00971F98" w:rsidP="000976AC">
    <w:pPr>
      <w:pStyle w:val="Title"/>
    </w:pPr>
    <w:r>
      <w:rPr>
        <w:caps/>
        <w:color w:val="E53241" w:themeColor="accent1"/>
        <w:sz w:val="14"/>
      </w:rPr>
      <w:tab/>
    </w:r>
    <w:r>
      <w:rPr>
        <w:caps/>
        <w:color w:val="E53241" w:themeColor="accent1"/>
        <w:sz w:val="14"/>
      </w:rPr>
      <w:tab/>
    </w:r>
    <w:r w:rsidR="009C4FB4">
      <w:t>Corporate Partnerships</w:t>
    </w:r>
    <w:r w:rsidR="006A1FA6" w:rsidRPr="007514A3">
      <w:t xml:space="preserve"> Division</w:t>
    </w:r>
  </w:p>
  <w:p w14:paraId="2BDEBD5F" w14:textId="77777777" w:rsidR="00971F98" w:rsidRDefault="00971F98" w:rsidP="000976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7AC"/>
    <w:rsid w:val="00006942"/>
    <w:rsid w:val="0002109E"/>
    <w:rsid w:val="0004430C"/>
    <w:rsid w:val="00052FB7"/>
    <w:rsid w:val="00065107"/>
    <w:rsid w:val="000708B4"/>
    <w:rsid w:val="0008331D"/>
    <w:rsid w:val="00092842"/>
    <w:rsid w:val="000976AC"/>
    <w:rsid w:val="000A1ED9"/>
    <w:rsid w:val="001257AC"/>
    <w:rsid w:val="00142572"/>
    <w:rsid w:val="001719A2"/>
    <w:rsid w:val="00194B44"/>
    <w:rsid w:val="00197B18"/>
    <w:rsid w:val="001A6492"/>
    <w:rsid w:val="00205EC4"/>
    <w:rsid w:val="00234E83"/>
    <w:rsid w:val="00241BB6"/>
    <w:rsid w:val="00263651"/>
    <w:rsid w:val="0026754C"/>
    <w:rsid w:val="00283C4B"/>
    <w:rsid w:val="002C29D7"/>
    <w:rsid w:val="002E0D8D"/>
    <w:rsid w:val="002E3F6F"/>
    <w:rsid w:val="002F658B"/>
    <w:rsid w:val="003059BA"/>
    <w:rsid w:val="00314FB8"/>
    <w:rsid w:val="00315ACA"/>
    <w:rsid w:val="00370178"/>
    <w:rsid w:val="00376C01"/>
    <w:rsid w:val="00384A86"/>
    <w:rsid w:val="00394ACC"/>
    <w:rsid w:val="003D767A"/>
    <w:rsid w:val="003E4E59"/>
    <w:rsid w:val="00442197"/>
    <w:rsid w:val="00442CDD"/>
    <w:rsid w:val="00444CF2"/>
    <w:rsid w:val="00487428"/>
    <w:rsid w:val="004951A6"/>
    <w:rsid w:val="004D1C87"/>
    <w:rsid w:val="004D66DE"/>
    <w:rsid w:val="00503306"/>
    <w:rsid w:val="005147E7"/>
    <w:rsid w:val="00562EF9"/>
    <w:rsid w:val="00565DC6"/>
    <w:rsid w:val="005C0A74"/>
    <w:rsid w:val="005F4CF3"/>
    <w:rsid w:val="00612E40"/>
    <w:rsid w:val="00627D81"/>
    <w:rsid w:val="006313A1"/>
    <w:rsid w:val="0063617B"/>
    <w:rsid w:val="00650891"/>
    <w:rsid w:val="00651B5C"/>
    <w:rsid w:val="00657E78"/>
    <w:rsid w:val="00672B33"/>
    <w:rsid w:val="00674134"/>
    <w:rsid w:val="00682E24"/>
    <w:rsid w:val="006A1FA6"/>
    <w:rsid w:val="006D715D"/>
    <w:rsid w:val="006E1782"/>
    <w:rsid w:val="006F02DD"/>
    <w:rsid w:val="00727608"/>
    <w:rsid w:val="00731624"/>
    <w:rsid w:val="007342C4"/>
    <w:rsid w:val="007424FC"/>
    <w:rsid w:val="007514A3"/>
    <w:rsid w:val="00764819"/>
    <w:rsid w:val="00765D24"/>
    <w:rsid w:val="00787E5A"/>
    <w:rsid w:val="008061A8"/>
    <w:rsid w:val="0082748D"/>
    <w:rsid w:val="0084123F"/>
    <w:rsid w:val="0087550C"/>
    <w:rsid w:val="0088482C"/>
    <w:rsid w:val="00893EDE"/>
    <w:rsid w:val="008B4EEC"/>
    <w:rsid w:val="00962153"/>
    <w:rsid w:val="00971F98"/>
    <w:rsid w:val="00973958"/>
    <w:rsid w:val="00982B10"/>
    <w:rsid w:val="009A5320"/>
    <w:rsid w:val="009B27A6"/>
    <w:rsid w:val="009C3C40"/>
    <w:rsid w:val="009C4FB4"/>
    <w:rsid w:val="009C657E"/>
    <w:rsid w:val="009C7295"/>
    <w:rsid w:val="009C7984"/>
    <w:rsid w:val="00A12011"/>
    <w:rsid w:val="00A23D22"/>
    <w:rsid w:val="00A373D8"/>
    <w:rsid w:val="00A6340D"/>
    <w:rsid w:val="00AC04C5"/>
    <w:rsid w:val="00AC44E0"/>
    <w:rsid w:val="00B0245C"/>
    <w:rsid w:val="00B2089B"/>
    <w:rsid w:val="00B2230B"/>
    <w:rsid w:val="00B413E5"/>
    <w:rsid w:val="00B74D8A"/>
    <w:rsid w:val="00BA07A0"/>
    <w:rsid w:val="00BA62DF"/>
    <w:rsid w:val="00BD6B73"/>
    <w:rsid w:val="00C328AA"/>
    <w:rsid w:val="00C37C79"/>
    <w:rsid w:val="00C63FA8"/>
    <w:rsid w:val="00CC2673"/>
    <w:rsid w:val="00CC7A75"/>
    <w:rsid w:val="00CD6E2A"/>
    <w:rsid w:val="00CE4CE4"/>
    <w:rsid w:val="00CF34D4"/>
    <w:rsid w:val="00D030DD"/>
    <w:rsid w:val="00D03F8A"/>
    <w:rsid w:val="00D04EFF"/>
    <w:rsid w:val="00D31CBA"/>
    <w:rsid w:val="00D55679"/>
    <w:rsid w:val="00D84756"/>
    <w:rsid w:val="00D90F2E"/>
    <w:rsid w:val="00DE7F56"/>
    <w:rsid w:val="00DF078D"/>
    <w:rsid w:val="00DF69FB"/>
    <w:rsid w:val="00E23CF2"/>
    <w:rsid w:val="00E25737"/>
    <w:rsid w:val="00E35854"/>
    <w:rsid w:val="00E51562"/>
    <w:rsid w:val="00E6287D"/>
    <w:rsid w:val="00E772E0"/>
    <w:rsid w:val="00E8304D"/>
    <w:rsid w:val="00EA0AD2"/>
    <w:rsid w:val="00EE4998"/>
    <w:rsid w:val="00EF39BB"/>
    <w:rsid w:val="00F2646A"/>
    <w:rsid w:val="00F33711"/>
    <w:rsid w:val="00F33D71"/>
    <w:rsid w:val="00F612A0"/>
    <w:rsid w:val="00F76DAF"/>
    <w:rsid w:val="00FD4A66"/>
    <w:rsid w:val="00FE42F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BBABA3"/>
  <w15:docId w15:val="{BAB8A9C8-D5E1-4196-A90F-701FA5BBA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976AC"/>
    <w:pPr>
      <w:spacing w:before="120" w:after="320" w:line="276" w:lineRule="auto"/>
      <w:ind w:right="567"/>
    </w:pPr>
    <w:rPr>
      <w:rFonts w:ascii="Avenir Next LT Pro Light" w:hAnsi="Avenir Next LT Pro Light"/>
      <w:sz w:val="20"/>
      <w:lang w:val="en-AU"/>
    </w:rPr>
  </w:style>
  <w:style w:type="paragraph" w:styleId="Heading1">
    <w:name w:val="heading 1"/>
    <w:aliases w:val="Cover heading"/>
    <w:next w:val="Normal"/>
    <w:link w:val="Heading1Char"/>
    <w:uiPriority w:val="9"/>
    <w:qFormat/>
    <w:rsid w:val="000976AC"/>
    <w:pPr>
      <w:spacing w:after="0" w:line="360" w:lineRule="auto"/>
      <w:ind w:firstLine="720"/>
      <w:jc w:val="right"/>
      <w:outlineLvl w:val="0"/>
    </w:pPr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109E"/>
    <w:pPr>
      <w:outlineLvl w:val="1"/>
    </w:pPr>
    <w:rPr>
      <w:rFonts w:ascii="Calisto MT" w:hAnsi="Calisto MT"/>
      <w:bCs/>
      <w:i/>
      <w:color w:val="004161"/>
      <w:spacing w:val="6"/>
      <w:sz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2FB7"/>
    <w:pPr>
      <w:keepNext/>
      <w:keepLines/>
      <w:spacing w:before="0" w:after="0" w:line="240" w:lineRule="auto"/>
      <w:outlineLvl w:val="2"/>
    </w:pPr>
    <w:rPr>
      <w:rFonts w:asciiTheme="minorHAnsi" w:eastAsiaTheme="majorEastAsia" w:hAnsiTheme="minorHAnsi" w:cs="Times New Roman (Headings CS)"/>
      <w:b/>
      <w:caps/>
      <w:color w:val="649DBF"/>
      <w:spacing w:val="5"/>
      <w:sz w:val="1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over heading Char"/>
    <w:basedOn w:val="DefaultParagraphFont"/>
    <w:link w:val="Heading1"/>
    <w:uiPriority w:val="9"/>
    <w:rsid w:val="000976AC"/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er">
    <w:name w:val="header"/>
    <w:basedOn w:val="Normal"/>
    <w:link w:val="HeaderChar"/>
    <w:autoRedefine/>
    <w:uiPriority w:val="99"/>
    <w:unhideWhenUsed/>
    <w:rsid w:val="009B27A6"/>
    <w:pPr>
      <w:tabs>
        <w:tab w:val="center" w:pos="4320"/>
        <w:tab w:val="right" w:pos="8640"/>
      </w:tabs>
      <w:spacing w:before="0" w:after="0"/>
      <w:jc w:val="right"/>
    </w:pPr>
    <w:rPr>
      <w:b/>
      <w:noProof/>
      <w:color w:val="E53241" w:themeColor="accent1"/>
      <w:sz w:val="2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B27A6"/>
    <w:rPr>
      <w:b/>
      <w:noProof/>
      <w:color w:val="E53241" w:themeColor="accent1"/>
      <w:sz w:val="2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342C4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342C4"/>
  </w:style>
  <w:style w:type="paragraph" w:styleId="BalloonText">
    <w:name w:val="Balloon Text"/>
    <w:basedOn w:val="Normal"/>
    <w:link w:val="BalloonTextChar"/>
    <w:uiPriority w:val="99"/>
    <w:semiHidden/>
    <w:unhideWhenUsed/>
    <w:rsid w:val="007342C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2C4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02109E"/>
    <w:rPr>
      <w:rFonts w:ascii="Calisto MT" w:hAnsi="Calisto MT"/>
      <w:bCs/>
      <w:i/>
      <w:color w:val="004161"/>
      <w:spacing w:val="6"/>
      <w:sz w:val="36"/>
      <w:szCs w:val="24"/>
    </w:rPr>
  </w:style>
  <w:style w:type="paragraph" w:styleId="Title">
    <w:name w:val="Title"/>
    <w:next w:val="Normal"/>
    <w:link w:val="TitleChar"/>
    <w:uiPriority w:val="10"/>
    <w:qFormat/>
    <w:rsid w:val="000976AC"/>
    <w:pPr>
      <w:tabs>
        <w:tab w:val="left" w:pos="980"/>
        <w:tab w:val="right" w:pos="9639"/>
      </w:tabs>
      <w:spacing w:after="100" w:line="360" w:lineRule="auto"/>
      <w:jc w:val="right"/>
    </w:pPr>
    <w:rPr>
      <w:rFonts w:ascii="Avenir Next LT Pro" w:hAnsi="Avenir Next LT Pro"/>
      <w:b/>
      <w:bCs/>
      <w:color w:val="191919"/>
      <w:sz w:val="15"/>
      <w:lang w:val="en-AU"/>
    </w:rPr>
  </w:style>
  <w:style w:type="character" w:customStyle="1" w:styleId="TitleChar">
    <w:name w:val="Title Char"/>
    <w:basedOn w:val="DefaultParagraphFont"/>
    <w:link w:val="Title"/>
    <w:uiPriority w:val="10"/>
    <w:rsid w:val="000976AC"/>
    <w:rPr>
      <w:rFonts w:ascii="Avenir Next LT Pro" w:hAnsi="Avenir Next LT Pro"/>
      <w:b/>
      <w:bCs/>
      <w:color w:val="191919"/>
      <w:sz w:val="15"/>
      <w:lang w:val="en-AU"/>
    </w:rPr>
  </w:style>
  <w:style w:type="paragraph" w:styleId="Subtitle">
    <w:name w:val="Subtitle"/>
    <w:basedOn w:val="Heading2"/>
    <w:next w:val="Normal"/>
    <w:link w:val="SubtitleChar"/>
    <w:uiPriority w:val="11"/>
    <w:qFormat/>
    <w:rsid w:val="0063617B"/>
    <w:pPr>
      <w:tabs>
        <w:tab w:val="left" w:pos="142"/>
        <w:tab w:val="left" w:pos="284"/>
      </w:tabs>
      <w:spacing w:before="0" w:after="0"/>
    </w:pPr>
    <w:rPr>
      <w:rFonts w:ascii="Arial" w:hAnsi="Arial"/>
      <w:b/>
      <w:i w:val="0"/>
      <w:color w:val="004E7A" w:themeColor="text1" w:themeTint="E6"/>
      <w:spacing w:val="10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3617B"/>
    <w:rPr>
      <w:b/>
      <w:bCs/>
      <w:color w:val="004E7A" w:themeColor="text1" w:themeTint="E6"/>
      <w:spacing w:val="10"/>
      <w:sz w:val="22"/>
      <w:szCs w:val="24"/>
    </w:rPr>
  </w:style>
  <w:style w:type="paragraph" w:styleId="NoSpacing">
    <w:name w:val="No Spacing"/>
    <w:uiPriority w:val="1"/>
    <w:qFormat/>
    <w:rsid w:val="000976AC"/>
    <w:pPr>
      <w:spacing w:after="0" w:line="180" w:lineRule="exact"/>
      <w:jc w:val="right"/>
    </w:pPr>
    <w:rPr>
      <w:rFonts w:ascii="Avenir Next LT Pro" w:hAnsi="Avenir Next LT Pro"/>
      <w:color w:val="191919"/>
      <w:sz w:val="14"/>
      <w:lang w:val="en-AU"/>
    </w:rPr>
  </w:style>
  <w:style w:type="character" w:styleId="SubtleEmphasis">
    <w:name w:val="Subtle Emphasis"/>
    <w:uiPriority w:val="19"/>
    <w:qFormat/>
    <w:rsid w:val="00442197"/>
    <w:rPr>
      <w:i/>
    </w:rPr>
  </w:style>
  <w:style w:type="character" w:styleId="Emphasis">
    <w:name w:val="Emphasis"/>
    <w:basedOn w:val="SubtleEmphasis"/>
    <w:uiPriority w:val="20"/>
    <w:qFormat/>
    <w:rsid w:val="00442197"/>
    <w:rPr>
      <w:i/>
    </w:rPr>
  </w:style>
  <w:style w:type="character" w:styleId="IntenseEmphasis">
    <w:name w:val="Intense Emphasis"/>
    <w:basedOn w:val="Emphasis"/>
    <w:uiPriority w:val="21"/>
    <w:qFormat/>
    <w:rsid w:val="00442197"/>
    <w:rPr>
      <w:b/>
      <w:i/>
    </w:rPr>
  </w:style>
  <w:style w:type="character" w:styleId="Strong">
    <w:name w:val="Strong"/>
    <w:uiPriority w:val="22"/>
    <w:qFormat/>
    <w:rsid w:val="00442197"/>
    <w:rPr>
      <w:b/>
    </w:rPr>
  </w:style>
  <w:style w:type="paragraph" w:styleId="Quote">
    <w:name w:val="Quote"/>
    <w:basedOn w:val="Normal"/>
    <w:next w:val="Normal"/>
    <w:link w:val="QuoteChar"/>
    <w:uiPriority w:val="29"/>
    <w:qFormat/>
    <w:rsid w:val="0044219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442197"/>
    <w:rPr>
      <w:i/>
    </w:rPr>
  </w:style>
  <w:style w:type="character" w:styleId="SubtleReference">
    <w:name w:val="Subtle Reference"/>
    <w:basedOn w:val="DefaultParagraphFont"/>
    <w:uiPriority w:val="31"/>
    <w:qFormat/>
    <w:rsid w:val="00442197"/>
    <w:rPr>
      <w:smallCaps/>
      <w:color w:val="0095E7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CE4"/>
    <w:pPr>
      <w:pBdr>
        <w:top w:val="single" w:sz="4" w:space="10" w:color="E53241" w:themeColor="accent1"/>
        <w:bottom w:val="single" w:sz="4" w:space="10" w:color="E53241" w:themeColor="accent1"/>
      </w:pBdr>
      <w:spacing w:before="360" w:after="360"/>
      <w:ind w:left="864" w:right="864"/>
      <w:jc w:val="center"/>
    </w:pPr>
    <w:rPr>
      <w:i/>
      <w:iCs/>
      <w:color w:val="00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CE4"/>
    <w:rPr>
      <w:i/>
      <w:iCs/>
      <w:color w:val="000000"/>
    </w:rPr>
  </w:style>
  <w:style w:type="character" w:customStyle="1" w:styleId="Heading3Char">
    <w:name w:val="Heading 3 Char"/>
    <w:basedOn w:val="DefaultParagraphFont"/>
    <w:link w:val="Heading3"/>
    <w:uiPriority w:val="9"/>
    <w:rsid w:val="00052FB7"/>
    <w:rPr>
      <w:rFonts w:asciiTheme="minorHAnsi" w:eastAsiaTheme="majorEastAsia" w:hAnsiTheme="minorHAnsi" w:cs="Times New Roman (Headings CS)"/>
      <w:b/>
      <w:caps/>
      <w:color w:val="649DBF"/>
      <w:spacing w:val="5"/>
      <w:sz w:val="16"/>
      <w:szCs w:val="24"/>
    </w:rPr>
  </w:style>
  <w:style w:type="character" w:styleId="PageNumber">
    <w:name w:val="page number"/>
    <w:basedOn w:val="DefaultParagraphFont"/>
    <w:rsid w:val="00971F98"/>
  </w:style>
  <w:style w:type="character" w:styleId="Hyperlink">
    <w:name w:val="Hyperlink"/>
    <w:basedOn w:val="DefaultParagraphFont"/>
    <w:unhideWhenUsed/>
    <w:rsid w:val="009C4FB4"/>
    <w:rPr>
      <w:color w:val="0085E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4F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bunnings.com.au/about-us/in-our-community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en.Smith1\OneDrive%20-%20The%20Salvation%20Army\Documents\1.Templates%20-%20Brand-%20Logos\TSA_Letterhead_KSmith.dotx" TargetMode="External"/></Relationships>
</file>

<file path=word/theme/theme1.xml><?xml version="1.0" encoding="utf-8"?>
<a:theme xmlns:a="http://schemas.openxmlformats.org/drawingml/2006/main" name="Navy background">
  <a:themeElements>
    <a:clrScheme name="TSA Palette">
      <a:dk1>
        <a:srgbClr val="003450"/>
      </a:dk1>
      <a:lt1>
        <a:srgbClr val="FFFFFF"/>
      </a:lt1>
      <a:dk2>
        <a:srgbClr val="003450"/>
      </a:dk2>
      <a:lt2>
        <a:srgbClr val="FFFFFF"/>
      </a:lt2>
      <a:accent1>
        <a:srgbClr val="E53241"/>
      </a:accent1>
      <a:accent2>
        <a:srgbClr val="00828A"/>
      </a:accent2>
      <a:accent3>
        <a:srgbClr val="EDA615"/>
      </a:accent3>
      <a:accent4>
        <a:srgbClr val="6B3A66"/>
      </a:accent4>
      <a:accent5>
        <a:srgbClr val="0083B6"/>
      </a:accent5>
      <a:accent6>
        <a:srgbClr val="DE761C"/>
      </a:accent6>
      <a:hlink>
        <a:srgbClr val="0085E8"/>
      </a:hlink>
      <a:folHlink>
        <a:srgbClr val="954F72"/>
      </a:folHlink>
    </a:clrScheme>
    <a:fontScheme name="Times New Roman-Arial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1E31DC318DC44DB31E77BEAE8248F8" ma:contentTypeVersion="17" ma:contentTypeDescription="Create a new document." ma:contentTypeScope="" ma:versionID="d0c383f7027fa61a84c12ce8b25c30b1">
  <xsd:schema xmlns:xsd="http://www.w3.org/2001/XMLSchema" xmlns:xs="http://www.w3.org/2001/XMLSchema" xmlns:p="http://schemas.microsoft.com/office/2006/metadata/properties" xmlns:ns2="f0fba9fd-7fdc-4831-a831-2297a331c5b5" xmlns:ns3="4b9acbf3-ec1a-4208-9609-e3bf3a8af0a5" targetNamespace="http://schemas.microsoft.com/office/2006/metadata/properties" ma:root="true" ma:fieldsID="00b2427b5e83906c9e3550cff3e6d7af" ns2:_="" ns3:_="">
    <xsd:import namespace="f0fba9fd-7fdc-4831-a831-2297a331c5b5"/>
    <xsd:import namespace="4b9acbf3-ec1a-4208-9609-e3bf3a8af0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ba9fd-7fdc-4831-a831-2297a331c5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acbf3-ec1a-4208-9609-e3bf3a8af0a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124caa6-c9eb-44fa-ad94-25285736fc47}" ma:internalName="TaxCatchAll" ma:showField="CatchAllData" ma:web="4b9acbf3-ec1a-4208-9609-e3bf3a8af0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9acbf3-ec1a-4208-9609-e3bf3a8af0a5" xsi:nil="true"/>
  </documentManagement>
</p:properties>
</file>

<file path=customXml/itemProps1.xml><?xml version="1.0" encoding="utf-8"?>
<ds:datastoreItem xmlns:ds="http://schemas.openxmlformats.org/officeDocument/2006/customXml" ds:itemID="{FDF91315-C4D4-4B49-9610-6EE8B4C86F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7E9196-A79E-4EE6-B2A1-0F240BBEEC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ba9fd-7fdc-4831-a831-2297a331c5b5"/>
    <ds:schemaRef ds:uri="4b9acbf3-ec1a-4208-9609-e3bf3a8af0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376243-7A6E-EA4C-B94C-0651BEB3FA4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DB2D2A-EB2E-4B7D-8CC8-5B367CDD3299}">
  <ds:schemaRefs>
    <ds:schemaRef ds:uri="http://schemas.microsoft.com/office/2006/metadata/properties"/>
    <ds:schemaRef ds:uri="http://schemas.microsoft.com/office/infopath/2007/PartnerControls"/>
    <ds:schemaRef ds:uri="4b9acbf3-ec1a-4208-9609-e3bf3a8af0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TSA_Letterhead_KSmith</Template>
  <TotalTime>3</TotalTime>
  <Pages>1</Pages>
  <Words>172</Words>
  <Characters>1015</Characters>
  <Application>Microsoft Office Word</Application>
  <DocSecurity>0</DocSecurity>
  <Lines>29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Salvation Army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Smith</dc:creator>
  <cp:keywords/>
  <dc:description/>
  <cp:lastModifiedBy>Karen Smith</cp:lastModifiedBy>
  <cp:revision>5</cp:revision>
  <cp:lastPrinted>2020-09-15T05:34:00Z</cp:lastPrinted>
  <dcterms:created xsi:type="dcterms:W3CDTF">2026-03-03T01:30:00Z</dcterms:created>
  <dcterms:modified xsi:type="dcterms:W3CDTF">2026-03-03T01:32:00Z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0x01010082D6F83DD6F36C41ACDC097D9FB2FED0</vt:lpwstr>
  </property>
</Properties>
</file>