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E3346" w14:textId="1DAD22B3" w:rsidR="00522C18" w:rsidRPr="00E26FD4" w:rsidRDefault="005B5916">
      <w:pPr>
        <w:rPr>
          <w:b/>
          <w:bCs/>
          <w:u w:val="single"/>
        </w:rPr>
      </w:pPr>
      <w:r w:rsidRPr="00E26FD4">
        <w:rPr>
          <w:b/>
          <w:bCs/>
          <w:u w:val="single"/>
        </w:rPr>
        <w:t xml:space="preserve">Activity Risk Assessment </w:t>
      </w:r>
      <w:r w:rsidR="009432B2" w:rsidRPr="00E26FD4">
        <w:rPr>
          <w:b/>
          <w:bCs/>
          <w:u w:val="single"/>
        </w:rPr>
        <w:t xml:space="preserve">– </w:t>
      </w:r>
      <w:r w:rsidR="00541B71">
        <w:rPr>
          <w:b/>
          <w:bCs/>
          <w:u w:val="single"/>
        </w:rPr>
        <w:t>Community Collection - static</w:t>
      </w:r>
      <w:r w:rsidR="009432B2" w:rsidRPr="00E26FD4">
        <w:rPr>
          <w:b/>
          <w:bCs/>
          <w:u w:val="single"/>
        </w:rPr>
        <w:t xml:space="preserve"> Red Shield Appeal</w:t>
      </w:r>
    </w:p>
    <w:p w14:paraId="062191CC" w14:textId="7587BAD3" w:rsidR="00D070F8" w:rsidRDefault="00D070F8">
      <w:r>
        <w:t>Copy and paste relevant risk</w:t>
      </w:r>
      <w:r w:rsidR="00EF0413">
        <w:t>s</w:t>
      </w:r>
      <w:r>
        <w:t xml:space="preserve"> into the Activity Risk Tab </w:t>
      </w:r>
      <w:r w:rsidR="00EF0413">
        <w:t xml:space="preserve">in your MAaP </w:t>
      </w:r>
      <w:proofErr w:type="gramStart"/>
      <w:r w:rsidR="00EF0413">
        <w:t>( accessed</w:t>
      </w:r>
      <w:proofErr w:type="gramEnd"/>
      <w:r w:rsidR="00EF0413">
        <w:t xml:space="preserve"> via SAMiS).</w:t>
      </w:r>
    </w:p>
    <w:p w14:paraId="57F71E8E" w14:textId="66535858" w:rsidR="00EF0413" w:rsidRDefault="00EF0413">
      <w:r>
        <w:t xml:space="preserve">You will need to complete the Initial and Final risk </w:t>
      </w:r>
      <w:r w:rsidR="00BD49A2">
        <w:t>in the MAaP document.</w:t>
      </w:r>
    </w:p>
    <w:p w14:paraId="5A843B2B" w14:textId="166AE767" w:rsidR="00BD49A2" w:rsidRDefault="00BD49A2">
      <w:r>
        <w:t>WHS and travel components of the MAaP will also need to be completed</w:t>
      </w:r>
      <w:r w:rsidR="00E26FD4">
        <w:t xml:space="preserve"> for any activity that is held off site.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681"/>
        <w:gridCol w:w="3544"/>
        <w:gridCol w:w="1134"/>
        <w:gridCol w:w="4536"/>
        <w:gridCol w:w="1559"/>
      </w:tblGrid>
      <w:tr w:rsidR="005B5916" w14:paraId="69C2D03E" w14:textId="77777777" w:rsidTr="005B5916">
        <w:tc>
          <w:tcPr>
            <w:tcW w:w="3681" w:type="dxa"/>
            <w:shd w:val="clear" w:color="auto" w:fill="D9E2F3" w:themeFill="accent1" w:themeFillTint="33"/>
          </w:tcPr>
          <w:p w14:paraId="2E14B3AE" w14:textId="1DB6376D" w:rsidR="005B5916" w:rsidRDefault="005B5916">
            <w:r>
              <w:t xml:space="preserve">Risk Area – people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6B3DEBBB" w14:textId="75682DF8" w:rsidR="005B5916" w:rsidRDefault="005B5916">
            <w: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418956C0" w14:textId="7F573B27" w:rsidR="005B5916" w:rsidRDefault="005B5916">
            <w: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4CD1DA4B" w14:textId="6F6E21C8" w:rsidR="005B5916" w:rsidRDefault="005B5916">
            <w: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9B04138" w14:textId="6C7CA01E" w:rsidR="005B5916" w:rsidRDefault="005B5916">
            <w:r>
              <w:t xml:space="preserve">Final risk </w:t>
            </w:r>
          </w:p>
        </w:tc>
      </w:tr>
      <w:tr w:rsidR="005B5916" w14:paraId="76D2598F" w14:textId="77777777" w:rsidTr="00AA7AC5">
        <w:trPr>
          <w:trHeight w:val="2510"/>
        </w:trPr>
        <w:tc>
          <w:tcPr>
            <w:tcW w:w="3681" w:type="dxa"/>
          </w:tcPr>
          <w:p w14:paraId="71BBBEA0" w14:textId="40243D28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Students have additional support needs, </w:t>
            </w:r>
            <w:proofErr w:type="gramStart"/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e.g.</w:t>
            </w:r>
            <w:proofErr w:type="gramEnd"/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CALD background, ATSI, disability, high risk behaviour, etc. that put them at further risk of abuse/harm</w:t>
            </w:r>
          </w:p>
        </w:tc>
        <w:tc>
          <w:tcPr>
            <w:tcW w:w="3544" w:type="dxa"/>
          </w:tcPr>
          <w:p w14:paraId="6F9BAAB5" w14:textId="77777777" w:rsidR="00AA7AC5" w:rsidRDefault="00AA7AC5">
            <w:pP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All students must be registered via the </w:t>
            </w:r>
            <w:r w:rsidR="005B5916" w:rsidRPr="00AA7AC5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>TSA Red Shield Appeal Volunteer website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. Parent permission via website or in writing on supplied volunteer cards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.</w:t>
            </w:r>
          </w:p>
          <w:p w14:paraId="7B1A4F6A" w14:textId="77777777" w:rsidR="005B5916" w:rsidRDefault="00AA7AC5">
            <w:pP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 Any student not registered will not participate.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 Suitably experienced and trained supervisors are supporting program. Ensure adult to student ratio appropriate to the needs of students.</w:t>
            </w:r>
          </w:p>
          <w:p w14:paraId="4A8CF3BD" w14:textId="50616988" w:rsidR="003D7643" w:rsidRDefault="003D7643"/>
        </w:tc>
        <w:tc>
          <w:tcPr>
            <w:tcW w:w="1134" w:type="dxa"/>
          </w:tcPr>
          <w:p w14:paraId="1C6F7DFE" w14:textId="77777777" w:rsidR="005B5916" w:rsidRDefault="005B5916"/>
        </w:tc>
        <w:tc>
          <w:tcPr>
            <w:tcW w:w="4536" w:type="dxa"/>
          </w:tcPr>
          <w:p w14:paraId="7C413510" w14:textId="415C986C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Corps and school to communicate any additional supports that maybe required.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Additional supervision/ support in place in required</w:t>
            </w:r>
          </w:p>
        </w:tc>
        <w:tc>
          <w:tcPr>
            <w:tcW w:w="1559" w:type="dxa"/>
          </w:tcPr>
          <w:p w14:paraId="6C9DA510" w14:textId="77777777" w:rsidR="005B5916" w:rsidRDefault="005B5916"/>
        </w:tc>
      </w:tr>
      <w:tr w:rsidR="005B5916" w14:paraId="3D39B75E" w14:textId="77777777" w:rsidTr="00AA7AC5">
        <w:trPr>
          <w:trHeight w:val="2262"/>
        </w:trPr>
        <w:tc>
          <w:tcPr>
            <w:tcW w:w="3681" w:type="dxa"/>
          </w:tcPr>
          <w:p w14:paraId="7EC2C1CD" w14:textId="7897DCFC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Students may be at risk of not speaking up if they feel unsafe</w:t>
            </w:r>
          </w:p>
        </w:tc>
        <w:tc>
          <w:tcPr>
            <w:tcW w:w="3544" w:type="dxa"/>
          </w:tcPr>
          <w:p w14:paraId="1091C33F" w14:textId="01F83268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 </w:t>
            </w:r>
            <w:r w:rsidR="0004426C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Utilise Activity Briefing prior to commencing - ensure students and supervisors understand boundaries and who they can speak to if they have concerns or feel unsafe resources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Ensure students have watched the </w:t>
            </w:r>
            <w:r w:rsidR="00541B71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>Community</w:t>
            </w:r>
            <w:r w:rsidRPr="00AA7AC5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 xml:space="preserve"> Video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prior to arriving on site</w:t>
            </w:r>
          </w:p>
        </w:tc>
        <w:tc>
          <w:tcPr>
            <w:tcW w:w="1134" w:type="dxa"/>
          </w:tcPr>
          <w:p w14:paraId="42FBFF69" w14:textId="77777777" w:rsidR="005B5916" w:rsidRDefault="005B5916"/>
        </w:tc>
        <w:tc>
          <w:tcPr>
            <w:tcW w:w="4536" w:type="dxa"/>
          </w:tcPr>
          <w:p w14:paraId="58822979" w14:textId="75E9A58A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Check in with school after the event to ensure participants safety and feedback about the </w:t>
            </w:r>
            <w:r w:rsidR="00D4022B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event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Address/ report any relevant concerns or incidents</w:t>
            </w:r>
          </w:p>
        </w:tc>
        <w:tc>
          <w:tcPr>
            <w:tcW w:w="1559" w:type="dxa"/>
          </w:tcPr>
          <w:p w14:paraId="147DE7FE" w14:textId="77777777" w:rsidR="005B5916" w:rsidRDefault="005B5916"/>
        </w:tc>
      </w:tr>
      <w:tr w:rsidR="005B5916" w14:paraId="18836AC3" w14:textId="77777777" w:rsidTr="00AA7AC5">
        <w:trPr>
          <w:trHeight w:val="848"/>
        </w:trPr>
        <w:tc>
          <w:tcPr>
            <w:tcW w:w="3681" w:type="dxa"/>
          </w:tcPr>
          <w:p w14:paraId="6A3C5E8C" w14:textId="12DD7F69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Unsafe people supervising students</w:t>
            </w:r>
          </w:p>
        </w:tc>
        <w:tc>
          <w:tcPr>
            <w:tcW w:w="3544" w:type="dxa"/>
          </w:tcPr>
          <w:p w14:paraId="2904130D" w14:textId="6B04A9ED" w:rsidR="005B5916" w:rsidRDefault="0004426C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-A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ll supervisors will have current integrity checks eg: police check and/ or WWCC</w:t>
            </w:r>
          </w:p>
        </w:tc>
        <w:tc>
          <w:tcPr>
            <w:tcW w:w="1134" w:type="dxa"/>
          </w:tcPr>
          <w:p w14:paraId="1C5BACAC" w14:textId="77777777" w:rsidR="005B5916" w:rsidRDefault="005B5916"/>
        </w:tc>
        <w:tc>
          <w:tcPr>
            <w:tcW w:w="4536" w:type="dxa"/>
          </w:tcPr>
          <w:p w14:paraId="03FBF8E3" w14:textId="77777777" w:rsidR="005B5916" w:rsidRDefault="005B5916"/>
        </w:tc>
        <w:tc>
          <w:tcPr>
            <w:tcW w:w="1559" w:type="dxa"/>
          </w:tcPr>
          <w:p w14:paraId="7487CAFE" w14:textId="77777777" w:rsidR="005B5916" w:rsidRDefault="005B5916"/>
        </w:tc>
      </w:tr>
      <w:tr w:rsidR="005B5916" w14:paraId="09B50641" w14:textId="77777777" w:rsidTr="00AA7AC5">
        <w:trPr>
          <w:trHeight w:val="1696"/>
        </w:trPr>
        <w:tc>
          <w:tcPr>
            <w:tcW w:w="3681" w:type="dxa"/>
          </w:tcPr>
          <w:p w14:paraId="04A37151" w14:textId="0D286E0E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lastRenderedPageBreak/>
              <w:t>Personnel do not have knowledge of appropriate behaviours</w:t>
            </w:r>
          </w:p>
        </w:tc>
        <w:tc>
          <w:tcPr>
            <w:tcW w:w="3544" w:type="dxa"/>
          </w:tcPr>
          <w:p w14:paraId="0D3EE5EE" w14:textId="364546BE" w:rsidR="005B5916" w:rsidRDefault="0004426C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Ensure TSA personnel have completed Code of Conduct training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 Model and discuss the appropriate behaviours and boundaries.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nsure supervisors understand what to do if they have concerns</w:t>
            </w:r>
          </w:p>
        </w:tc>
        <w:tc>
          <w:tcPr>
            <w:tcW w:w="1134" w:type="dxa"/>
          </w:tcPr>
          <w:p w14:paraId="41078319" w14:textId="77777777" w:rsidR="005B5916" w:rsidRDefault="005B5916"/>
        </w:tc>
        <w:tc>
          <w:tcPr>
            <w:tcW w:w="4536" w:type="dxa"/>
          </w:tcPr>
          <w:p w14:paraId="583D334B" w14:textId="7D672DF5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Check in with students and personnel 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throughout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event to ensure all going well</w:t>
            </w:r>
          </w:p>
        </w:tc>
        <w:tc>
          <w:tcPr>
            <w:tcW w:w="1559" w:type="dxa"/>
          </w:tcPr>
          <w:p w14:paraId="3EE59C96" w14:textId="77777777" w:rsidR="005B5916" w:rsidRDefault="005B5916"/>
        </w:tc>
      </w:tr>
      <w:tr w:rsidR="005B5916" w14:paraId="2AAA6A4F" w14:textId="77777777" w:rsidTr="005B5916">
        <w:tc>
          <w:tcPr>
            <w:tcW w:w="3681" w:type="dxa"/>
            <w:shd w:val="clear" w:color="auto" w:fill="D9E2F3" w:themeFill="accent1" w:themeFillTint="33"/>
          </w:tcPr>
          <w:p w14:paraId="00BDA457" w14:textId="0290FBF4" w:rsidR="005B5916" w:rsidRDefault="005B5916">
            <w:r>
              <w:t xml:space="preserve">Risk Area- Program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06563DFA" w14:textId="73CFB5E5" w:rsidR="005B5916" w:rsidRDefault="005B5916">
            <w: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35946548" w14:textId="16034DF1" w:rsidR="005B5916" w:rsidRDefault="005B5916">
            <w: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18FE48BE" w14:textId="16F2973D" w:rsidR="005B5916" w:rsidRDefault="005B5916">
            <w: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E39637B" w14:textId="651FA9E0" w:rsidR="005B5916" w:rsidRDefault="005B5916">
            <w:r>
              <w:t xml:space="preserve">Final risk </w:t>
            </w:r>
          </w:p>
        </w:tc>
      </w:tr>
      <w:tr w:rsidR="005B5916" w14:paraId="0C7C767E" w14:textId="77777777" w:rsidTr="00AA7AC5">
        <w:trPr>
          <w:trHeight w:val="3534"/>
        </w:trPr>
        <w:tc>
          <w:tcPr>
            <w:tcW w:w="3681" w:type="dxa"/>
          </w:tcPr>
          <w:p w14:paraId="66BD1FA7" w14:textId="0EB4C883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Check in with students and personnel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throughout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event to ensure all going well</w:t>
            </w:r>
          </w:p>
        </w:tc>
        <w:tc>
          <w:tcPr>
            <w:tcW w:w="3544" w:type="dxa"/>
          </w:tcPr>
          <w:p w14:paraId="00744A66" w14:textId="38B0C35F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 </w:t>
            </w:r>
            <w:r w:rsidR="0004426C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Ensure adequate adult to student ratio in place for transport and supervision at collection point</w:t>
            </w:r>
            <w:r w:rsidRP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 w:rsidR="002A19B3">
              <w:rPr>
                <w:rFonts w:ascii="Arial" w:hAnsi="Arial" w:cs="Arial"/>
                <w:color w:val="444444"/>
                <w:sz w:val="20"/>
                <w:szCs w:val="20"/>
              </w:rPr>
              <w:t>E</w:t>
            </w:r>
            <w:r w:rsidR="00B20B98">
              <w:rPr>
                <w:rFonts w:ascii="Arial" w:hAnsi="Arial" w:cs="Arial"/>
                <w:color w:val="444444"/>
                <w:sz w:val="20"/>
                <w:szCs w:val="20"/>
              </w:rPr>
              <w:t xml:space="preserve">nsure </w:t>
            </w:r>
            <w:r w:rsidR="002A19B3">
              <w:rPr>
                <w:rFonts w:ascii="Arial" w:hAnsi="Arial" w:cs="Arial"/>
                <w:color w:val="444444"/>
                <w:sz w:val="20"/>
                <w:szCs w:val="20"/>
              </w:rPr>
              <w:t>volunteer</w:t>
            </w:r>
            <w:r w:rsidR="00011720">
              <w:rPr>
                <w:rFonts w:ascii="Arial" w:hAnsi="Arial" w:cs="Arial"/>
                <w:color w:val="444444"/>
                <w:sz w:val="20"/>
                <w:szCs w:val="20"/>
              </w:rPr>
              <w:t>/s</w:t>
            </w:r>
            <w:r w:rsidR="002A19B3">
              <w:rPr>
                <w:rFonts w:ascii="Arial" w:hAnsi="Arial" w:cs="Arial"/>
                <w:color w:val="444444"/>
                <w:sz w:val="20"/>
                <w:szCs w:val="20"/>
              </w:rPr>
              <w:t xml:space="preserve"> supervising event has been briefed on how to run the event</w:t>
            </w:r>
            <w:r w:rsidR="00011720">
              <w:rPr>
                <w:rFonts w:ascii="Arial" w:hAnsi="Arial" w:cs="Arial"/>
                <w:color w:val="444444"/>
                <w:sz w:val="20"/>
                <w:szCs w:val="20"/>
              </w:rPr>
              <w:t>/ collection point</w:t>
            </w:r>
            <w:r w:rsidR="002A19B3"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- All supervisors to participate in Activity Briefings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</w:p>
        </w:tc>
        <w:tc>
          <w:tcPr>
            <w:tcW w:w="1134" w:type="dxa"/>
          </w:tcPr>
          <w:p w14:paraId="0856E0C8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7FA1534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0C21E1" w14:textId="77777777" w:rsidR="005B5916" w:rsidRDefault="005B5916"/>
        </w:tc>
      </w:tr>
      <w:tr w:rsidR="005B5916" w14:paraId="3F52D7BA" w14:textId="77777777" w:rsidTr="00AA7AC5">
        <w:trPr>
          <w:trHeight w:val="1698"/>
        </w:trPr>
        <w:tc>
          <w:tcPr>
            <w:tcW w:w="3681" w:type="dxa"/>
          </w:tcPr>
          <w:p w14:paraId="1DDA6F05" w14:textId="42F35B38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Mandatory reporting and incident management not understood by personnel/ supervisors</w:t>
            </w:r>
          </w:p>
        </w:tc>
        <w:tc>
          <w:tcPr>
            <w:tcW w:w="3544" w:type="dxa"/>
          </w:tcPr>
          <w:p w14:paraId="5FE1C73A" w14:textId="2A93F805" w:rsidR="005B5916" w:rsidRPr="00AA7AC5" w:rsidRDefault="0004426C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 Ensure TSA personnel have completed the required safeguarding training</w:t>
            </w:r>
            <w:r w:rsidR="003F0359">
              <w:rPr>
                <w:rFonts w:ascii="Arial" w:hAnsi="Arial" w:cs="Arial"/>
                <w:color w:val="444444"/>
                <w:sz w:val="20"/>
                <w:szCs w:val="20"/>
              </w:rPr>
              <w:t xml:space="preserve"> (</w:t>
            </w:r>
            <w:r w:rsidR="003F0359" w:rsidRPr="003F0359">
              <w:rPr>
                <w:rFonts w:ascii="Arial" w:hAnsi="Arial" w:cs="Arial"/>
                <w:i/>
                <w:iCs/>
                <w:color w:val="444444"/>
                <w:sz w:val="20"/>
                <w:szCs w:val="20"/>
              </w:rPr>
              <w:t>once off volunteers for this event are not required to complete this training</w:t>
            </w:r>
            <w:r w:rsidR="00C14FAB">
              <w:rPr>
                <w:rFonts w:ascii="Arial" w:hAnsi="Arial" w:cs="Arial"/>
                <w:i/>
                <w:iCs/>
                <w:color w:val="444444"/>
                <w:sz w:val="20"/>
                <w:szCs w:val="20"/>
              </w:rPr>
              <w:t>)</w:t>
            </w:r>
            <w:r w:rsidR="003F0359">
              <w:rPr>
                <w:rFonts w:ascii="Arial" w:hAnsi="Arial" w:cs="Arial"/>
                <w:color w:val="444444"/>
                <w:sz w:val="20"/>
                <w:szCs w:val="20"/>
              </w:rPr>
              <w:t xml:space="preserve"> 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Ensure supervisors feel confident in handling disclosures and know who to seek advice from</w:t>
            </w:r>
          </w:p>
        </w:tc>
        <w:tc>
          <w:tcPr>
            <w:tcW w:w="1134" w:type="dxa"/>
          </w:tcPr>
          <w:p w14:paraId="73A4EB4C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8E3C86F" w14:textId="7EA59321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Incidents recorded in solvsafety.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Follow up/ debrief with school following event</w:t>
            </w:r>
          </w:p>
        </w:tc>
        <w:tc>
          <w:tcPr>
            <w:tcW w:w="1559" w:type="dxa"/>
          </w:tcPr>
          <w:p w14:paraId="758D0DAF" w14:textId="77777777" w:rsidR="005B5916" w:rsidRDefault="005B5916"/>
        </w:tc>
      </w:tr>
      <w:tr w:rsidR="005B5916" w14:paraId="61D79301" w14:textId="77777777" w:rsidTr="005B5916">
        <w:tc>
          <w:tcPr>
            <w:tcW w:w="3681" w:type="dxa"/>
          </w:tcPr>
          <w:p w14:paraId="0007100B" w14:textId="49AA8173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Inappropriate interactions with/ by the public</w:t>
            </w:r>
          </w:p>
        </w:tc>
        <w:tc>
          <w:tcPr>
            <w:tcW w:w="3544" w:type="dxa"/>
          </w:tcPr>
          <w:p w14:paraId="482F8088" w14:textId="50994AF4" w:rsidR="005B5916" w:rsidRDefault="0004426C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Ensure line of sight supervision of participants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Model and discuss appropriate behaviours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All personnel to participate in Activity Briefings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E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nsure participants have watched 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lastRenderedPageBreak/>
              <w:t>the training video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Ensure plan in place if participants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need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to be picked up early eg: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 xml:space="preserve">have 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emergency contact numbers 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available.</w:t>
            </w:r>
          </w:p>
          <w:p w14:paraId="29FF22A8" w14:textId="288DF504" w:rsidR="00AA7AC5" w:rsidRPr="00AA7AC5" w:rsidRDefault="00AA7AC5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E14466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C09DB77" w14:textId="482163CE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Incidents recorded in solvsafety.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Follow up/ debrief with school following event</w:t>
            </w:r>
          </w:p>
        </w:tc>
        <w:tc>
          <w:tcPr>
            <w:tcW w:w="1559" w:type="dxa"/>
          </w:tcPr>
          <w:p w14:paraId="313538FA" w14:textId="77777777" w:rsidR="005B5916" w:rsidRDefault="005B5916"/>
        </w:tc>
      </w:tr>
      <w:tr w:rsidR="005B5916" w14:paraId="662AA28B" w14:textId="77777777" w:rsidTr="005B5916">
        <w:tc>
          <w:tcPr>
            <w:tcW w:w="3681" w:type="dxa"/>
          </w:tcPr>
          <w:p w14:paraId="4C51A3DA" w14:textId="69235C20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307C745" w14:textId="2CAFA395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74A38C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1B2E089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5CEE30" w14:textId="77777777" w:rsidR="005B5916" w:rsidRDefault="005B5916"/>
        </w:tc>
      </w:tr>
      <w:tr w:rsidR="005B5916" w14:paraId="27FCB97D" w14:textId="77777777" w:rsidTr="00AA7AC5">
        <w:tc>
          <w:tcPr>
            <w:tcW w:w="3681" w:type="dxa"/>
            <w:shd w:val="clear" w:color="auto" w:fill="D9E2F3" w:themeFill="accent1" w:themeFillTint="33"/>
          </w:tcPr>
          <w:p w14:paraId="2D49DFAA" w14:textId="4586DC6E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Risk area- Place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06165B3F" w14:textId="41E17B06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22B7353D" w14:textId="023973AB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69822539" w14:textId="71171C78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0DAE129" w14:textId="1EAC0E07" w:rsidR="005B5916" w:rsidRDefault="005B5916" w:rsidP="005B5916">
            <w:r>
              <w:t xml:space="preserve">Final risk </w:t>
            </w:r>
          </w:p>
        </w:tc>
      </w:tr>
      <w:tr w:rsidR="005B5916" w14:paraId="4BF62201" w14:textId="77777777" w:rsidTr="005B5916">
        <w:tc>
          <w:tcPr>
            <w:tcW w:w="3681" w:type="dxa"/>
          </w:tcPr>
          <w:p w14:paraId="584798F8" w14:textId="0B6C14C1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Limited supervision and visibility of participants due to collection areas</w:t>
            </w:r>
          </w:p>
        </w:tc>
        <w:tc>
          <w:tcPr>
            <w:tcW w:w="3544" w:type="dxa"/>
          </w:tcPr>
          <w:p w14:paraId="23A21277" w14:textId="5CBD1C7E" w:rsidR="005B5916" w:rsidRDefault="0004426C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-A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dult to student ratios maintained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- Participants are aware of no-go areas</w:t>
            </w:r>
            <w:r w:rsidR="00411678">
              <w:rPr>
                <w:rFonts w:ascii="Arial" w:hAnsi="Arial" w:cs="Arial"/>
                <w:color w:val="444444"/>
                <w:sz w:val="20"/>
                <w:szCs w:val="20"/>
              </w:rPr>
              <w:t xml:space="preserve"> 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S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tudent know who to contact in an emergency or to provide feedback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</w:p>
          <w:p w14:paraId="4DC45422" w14:textId="09EEBF20" w:rsidR="00AA7AC5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DC87B8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4A9216A" w14:textId="200C8B68" w:rsidR="00AA7AC5" w:rsidRDefault="00AA7AC5" w:rsidP="00AA7AC5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  <w:t>Check in with students and personnel throughout event to ensure all going well.</w:t>
            </w:r>
          </w:p>
          <w:p w14:paraId="4A4FA936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1B50C2" w14:textId="77777777" w:rsidR="005B5916" w:rsidRDefault="005B5916" w:rsidP="005B5916"/>
        </w:tc>
      </w:tr>
      <w:tr w:rsidR="005B5916" w14:paraId="4DAD35A7" w14:textId="77777777" w:rsidTr="005B5916">
        <w:tc>
          <w:tcPr>
            <w:tcW w:w="3681" w:type="dxa"/>
          </w:tcPr>
          <w:p w14:paraId="2E85ADFF" w14:textId="25CE8C92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Online communication with participants throughout collection time</w:t>
            </w:r>
          </w:p>
        </w:tc>
        <w:tc>
          <w:tcPr>
            <w:tcW w:w="3544" w:type="dxa"/>
          </w:tcPr>
          <w:p w14:paraId="113AEA6A" w14:textId="36894D74" w:rsidR="005B5916" w:rsidRDefault="0004426C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 xml:space="preserve">-TSA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Personnel have access to and understand the Code of Conduct Standard and Digital Communications and Social Media Policy requirements in relation to online safety.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A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ll mobile numbers exchange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d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for safety reasons during the event must be deleted from all devices at the conclusion of the event.</w:t>
            </w:r>
          </w:p>
          <w:p w14:paraId="5970E068" w14:textId="4D3A8297" w:rsidR="00AA7AC5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5DEEA4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098E2E4" w14:textId="1C4CC9C2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Check in with students and personnel throughout event to ensure all going well.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Debrief with school post event to ensure any concerns raised have been addressed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64453272" w14:textId="77777777" w:rsidR="005B5916" w:rsidRDefault="005B5916" w:rsidP="005B5916"/>
        </w:tc>
      </w:tr>
    </w:tbl>
    <w:p w14:paraId="12D12D52" w14:textId="77777777" w:rsidR="005B5916" w:rsidRDefault="005B5916"/>
    <w:sectPr w:rsidR="005B5916" w:rsidSect="005B59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916"/>
    <w:rsid w:val="00011720"/>
    <w:rsid w:val="0004426C"/>
    <w:rsid w:val="00147AAB"/>
    <w:rsid w:val="002A19B3"/>
    <w:rsid w:val="003D7643"/>
    <w:rsid w:val="003F0359"/>
    <w:rsid w:val="00411678"/>
    <w:rsid w:val="004E2EAC"/>
    <w:rsid w:val="00522C18"/>
    <w:rsid w:val="00541B71"/>
    <w:rsid w:val="005B5916"/>
    <w:rsid w:val="00654448"/>
    <w:rsid w:val="00816BA6"/>
    <w:rsid w:val="00867113"/>
    <w:rsid w:val="009432B2"/>
    <w:rsid w:val="00A6177F"/>
    <w:rsid w:val="00AA7AC5"/>
    <w:rsid w:val="00B20B98"/>
    <w:rsid w:val="00BD49A2"/>
    <w:rsid w:val="00C14FAB"/>
    <w:rsid w:val="00CA5EB3"/>
    <w:rsid w:val="00D070F8"/>
    <w:rsid w:val="00D4022B"/>
    <w:rsid w:val="00E26FD4"/>
    <w:rsid w:val="00EF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271D"/>
  <w15:chartTrackingRefBased/>
  <w15:docId w15:val="{1E71DA3E-0780-42ED-8E7B-68231195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7AC5"/>
    <w:pPr>
      <w:ind w:left="720"/>
      <w:contextualSpacing/>
    </w:pPr>
  </w:style>
  <w:style w:type="paragraph" w:styleId="Revision">
    <w:name w:val="Revision"/>
    <w:hidden/>
    <w:uiPriority w:val="99"/>
    <w:semiHidden/>
    <w:rsid w:val="0086711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67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7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71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7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71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6E3F7569A354EAEC4C45886911EE1" ma:contentTypeVersion="16" ma:contentTypeDescription="Create a new document." ma:contentTypeScope="" ma:versionID="5854aa863275702fb23ca5b61ab57a73">
  <xsd:schema xmlns:xsd="http://www.w3.org/2001/XMLSchema" xmlns:xs="http://www.w3.org/2001/XMLSchema" xmlns:p="http://schemas.microsoft.com/office/2006/metadata/properties" xmlns:ns1="http://schemas.microsoft.com/sharepoint/v3" xmlns:ns2="64713573-2607-4232-a22a-8ce94ca9cad9" xmlns:ns3="77c58aec-9864-4e2c-b2ce-0b66c72066dc" targetNamespace="http://schemas.microsoft.com/office/2006/metadata/properties" ma:root="true" ma:fieldsID="93f5ead44ca5ac68aa340eae3b96d4fe" ns1:_="" ns2:_="" ns3:_="">
    <xsd:import namespace="http://schemas.microsoft.com/sharepoint/v3"/>
    <xsd:import namespace="64713573-2607-4232-a22a-8ce94ca9cad9"/>
    <xsd:import namespace="77c58aec-9864-4e2c-b2ce-0b66c7206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13573-2607-4232-a22a-8ce94ca9c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58aec-9864-4e2c-b2ce-0b66c7206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4C2F7A-8891-4D96-B584-0828AB516B5D}"/>
</file>

<file path=customXml/itemProps2.xml><?xml version="1.0" encoding="utf-8"?>
<ds:datastoreItem xmlns:ds="http://schemas.openxmlformats.org/officeDocument/2006/customXml" ds:itemID="{5BFE2C9B-C44E-494D-9A4C-9748E6D1E4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Neville</dc:creator>
  <cp:keywords/>
  <dc:description/>
  <cp:lastModifiedBy>Samantha Neville</cp:lastModifiedBy>
  <cp:revision>11</cp:revision>
  <dcterms:created xsi:type="dcterms:W3CDTF">2024-03-25T20:23:00Z</dcterms:created>
  <dcterms:modified xsi:type="dcterms:W3CDTF">2024-03-25T20:38:00Z</dcterms:modified>
</cp:coreProperties>
</file>