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329957" w14:textId="77777777" w:rsidR="00FE4F69" w:rsidRDefault="00FE4F69" w:rsidP="00FE4F69">
      <w:pPr>
        <w:pStyle w:val="paragraph"/>
        <w:spacing w:after="0"/>
        <w:rPr>
          <w:rStyle w:val="normaltextrun"/>
          <w:rFonts w:ascii="Avenir Next LT Pro" w:hAnsi="Avenir Next LT Pro" w:cs="Calibri"/>
          <w:sz w:val="22"/>
          <w:szCs w:val="22"/>
          <w:lang w:val="en-US"/>
        </w:rPr>
        <w:sectPr w:rsidR="00FE4F69" w:rsidSect="00590848">
          <w:headerReference w:type="default" r:id="rId11"/>
          <w:footerReference w:type="first" r:id="rId12"/>
          <w:pgSz w:w="11900" w:h="16840"/>
          <w:pgMar w:top="1894" w:right="1418" w:bottom="1418" w:left="1418" w:header="709" w:footer="709" w:gutter="0"/>
          <w:cols w:space="708"/>
          <w:docGrid w:linePitch="272"/>
        </w:sectPr>
      </w:pPr>
    </w:p>
    <w:p w14:paraId="6D4C0BFF" w14:textId="77777777" w:rsidR="00FE4F69" w:rsidRPr="00FE4F69" w:rsidRDefault="00FE4F69" w:rsidP="00FE4F69">
      <w:pPr>
        <w:pStyle w:val="paragraph"/>
        <w:spacing w:after="0"/>
        <w:rPr>
          <w:rStyle w:val="normaltextrun"/>
          <w:rFonts w:ascii="Avenir Next LT Pro" w:hAnsi="Avenir Next LT Pro" w:cs="Calibri"/>
          <w:sz w:val="22"/>
          <w:szCs w:val="22"/>
          <w:lang w:val="en-US"/>
        </w:rPr>
      </w:pPr>
    </w:p>
    <w:p w14:paraId="0DAA633A" w14:textId="77777777" w:rsidR="003D035E" w:rsidRPr="002D6812" w:rsidRDefault="003D035E" w:rsidP="003D035E">
      <w:pPr>
        <w:rPr>
          <w:i/>
          <w:iCs/>
          <w:lang w:eastAsia="en-GB"/>
        </w:rPr>
      </w:pPr>
      <w:r w:rsidRPr="002D6812">
        <w:rPr>
          <w:i/>
          <w:iCs/>
          <w:lang w:eastAsia="en-GB"/>
        </w:rPr>
        <w:t>Creator God,</w:t>
      </w:r>
      <w:r w:rsidRPr="008F3F98">
        <w:rPr>
          <w:i/>
          <w:iCs/>
          <w:lang w:eastAsia="en-GB"/>
        </w:rPr>
        <w:br/>
      </w:r>
      <w:r w:rsidRPr="002D6812">
        <w:rPr>
          <w:i/>
          <w:iCs/>
          <w:lang w:eastAsia="en-GB"/>
        </w:rPr>
        <w:t>May I learn and understand how to listen like you do.</w:t>
      </w:r>
    </w:p>
    <w:p w14:paraId="5CAD4FC8" w14:textId="77777777" w:rsidR="003D035E" w:rsidRPr="002D6812" w:rsidRDefault="003D035E" w:rsidP="003D035E">
      <w:pPr>
        <w:rPr>
          <w:i/>
          <w:iCs/>
          <w:lang w:eastAsia="en-GB"/>
        </w:rPr>
      </w:pPr>
      <w:r w:rsidRPr="002D6812">
        <w:rPr>
          <w:i/>
          <w:iCs/>
          <w:lang w:eastAsia="en-GB"/>
        </w:rPr>
        <w:t>When I struggle with my curiosity, help me to listen and respond like you.</w:t>
      </w:r>
    </w:p>
    <w:p w14:paraId="7FDA8FD5" w14:textId="77777777" w:rsidR="003D035E" w:rsidRPr="002D6812" w:rsidRDefault="003D035E" w:rsidP="003D035E">
      <w:pPr>
        <w:rPr>
          <w:i/>
          <w:iCs/>
          <w:lang w:eastAsia="en-GB"/>
        </w:rPr>
      </w:pPr>
      <w:r w:rsidRPr="002D6812">
        <w:rPr>
          <w:i/>
          <w:iCs/>
          <w:lang w:eastAsia="en-GB"/>
        </w:rPr>
        <w:t>Help me build authentic, loving relationships.</w:t>
      </w:r>
    </w:p>
    <w:p w14:paraId="7ECCD8F5" w14:textId="77777777" w:rsidR="003D035E" w:rsidRPr="002D6812" w:rsidRDefault="003D035E" w:rsidP="003D035E">
      <w:pPr>
        <w:rPr>
          <w:i/>
          <w:iCs/>
          <w:lang w:eastAsia="en-GB"/>
        </w:rPr>
      </w:pPr>
      <w:r w:rsidRPr="002D6812">
        <w:rPr>
          <w:i/>
          <w:iCs/>
          <w:lang w:eastAsia="en-GB"/>
        </w:rPr>
        <w:t>When I don’t know how to include, remind me of the teachings of Jesus and provide me with the wisdom through your Holy Spirit.</w:t>
      </w:r>
    </w:p>
    <w:p w14:paraId="13AC3581" w14:textId="77777777" w:rsidR="003D035E" w:rsidRPr="002D6812" w:rsidRDefault="003D035E" w:rsidP="003D035E">
      <w:pPr>
        <w:rPr>
          <w:i/>
          <w:iCs/>
          <w:lang w:eastAsia="en-GB"/>
        </w:rPr>
      </w:pPr>
      <w:r w:rsidRPr="002D6812">
        <w:rPr>
          <w:i/>
          <w:iCs/>
          <w:lang w:eastAsia="en-GB"/>
        </w:rPr>
        <w:t>Open my eyes to see and love people, the way you do.</w:t>
      </w:r>
    </w:p>
    <w:p w14:paraId="508D4B23" w14:textId="77777777" w:rsidR="003D035E" w:rsidRPr="002D6812" w:rsidRDefault="003D035E" w:rsidP="003D035E">
      <w:pPr>
        <w:rPr>
          <w:i/>
          <w:iCs/>
          <w:lang w:eastAsia="en-GB"/>
        </w:rPr>
      </w:pPr>
      <w:r w:rsidRPr="002D6812">
        <w:rPr>
          <w:i/>
          <w:iCs/>
          <w:lang w:eastAsia="en-GB"/>
        </w:rPr>
        <w:t>Transform me into a listener that doesn’t assume or judge, but one who responds in the love and grace found in and through you.</w:t>
      </w:r>
    </w:p>
    <w:p w14:paraId="57885D2C" w14:textId="77777777" w:rsidR="003D035E" w:rsidRPr="008F3F98" w:rsidRDefault="003D035E" w:rsidP="003D035E">
      <w:pPr>
        <w:rPr>
          <w:i/>
          <w:iCs/>
          <w:lang w:eastAsia="en-GB"/>
        </w:rPr>
      </w:pPr>
      <w:r w:rsidRPr="6A691779">
        <w:rPr>
          <w:i/>
          <w:iCs/>
          <w:lang w:eastAsia="en-GB"/>
        </w:rPr>
        <w:t>I pray that people living with disabilities will experience love, belonging and their worth, and that they would know that you have created them to belong and contribute to your mission.</w:t>
      </w:r>
      <w:r w:rsidRPr="008F3F98">
        <w:rPr>
          <w:i/>
          <w:iCs/>
          <w:lang w:eastAsia="en-GB"/>
        </w:rPr>
        <w:br/>
      </w:r>
      <w:r w:rsidRPr="6A691779">
        <w:rPr>
          <w:i/>
          <w:iCs/>
          <w:lang w:eastAsia="en-GB"/>
        </w:rPr>
        <w:t>Amen.</w:t>
      </w:r>
    </w:p>
    <w:p w14:paraId="256B4A8F" w14:textId="77777777" w:rsidR="003D035E" w:rsidRDefault="003D035E" w:rsidP="003D035E"/>
    <w:p w14:paraId="2018272B" w14:textId="77777777" w:rsidR="003D035E" w:rsidRDefault="003D035E" w:rsidP="003D035E"/>
    <w:p w14:paraId="59A36094" w14:textId="77777777" w:rsidR="003D035E" w:rsidRDefault="003D035E" w:rsidP="003D035E">
      <w:pPr>
        <w:pStyle w:val="Subtitle"/>
        <w:rPr>
          <w:b w:val="0"/>
          <w:bCs w:val="0"/>
        </w:rPr>
      </w:pPr>
      <w:r w:rsidRPr="003D035E">
        <w:rPr>
          <w:b w:val="0"/>
          <w:bCs w:val="0"/>
        </w:rPr>
        <w:t>Lydia Bruford is married to Dave Bruford, Corps Officer at Devonport in Tasmania. Having grown up in a Salvation Army family and being an “Officer’s kid”, Lydia has been a Salvo her whole life and continues to live out her faith with authenticity. Lydia loves being involved in ministry, walking along the beautiful local beaches and catching up with friends over coffee. Lydia’s life and testimony reflect her heart for God, people and creating community where people connect and find belonging.</w:t>
      </w:r>
    </w:p>
    <w:p w14:paraId="62846491" w14:textId="0C12FE66" w:rsidR="003D035E" w:rsidRDefault="003D035E">
      <w:pPr>
        <w:spacing w:after="200" w:line="240" w:lineRule="auto"/>
      </w:pPr>
      <w:r>
        <w:br w:type="page"/>
      </w:r>
    </w:p>
    <w:p w14:paraId="1F65A3AC" w14:textId="77777777" w:rsidR="003D035E" w:rsidRDefault="003D035E" w:rsidP="003D035E">
      <w:pPr>
        <w:rPr>
          <w:b/>
          <w:bCs/>
          <w:noProof/>
          <w:color w:val="004161"/>
          <w:sz w:val="56"/>
          <w:szCs w:val="56"/>
        </w:rPr>
      </w:pPr>
    </w:p>
    <w:p w14:paraId="1DBEB729" w14:textId="77777777" w:rsidR="003D035E" w:rsidRPr="003D035E" w:rsidRDefault="003D035E" w:rsidP="003D035E">
      <w:pPr>
        <w:rPr>
          <w:i/>
          <w:iCs/>
        </w:rPr>
      </w:pPr>
      <w:r w:rsidRPr="003D035E">
        <w:rPr>
          <w:i/>
          <w:iCs/>
        </w:rPr>
        <w:t>Yahweh,</w:t>
      </w:r>
    </w:p>
    <w:p w14:paraId="38856175" w14:textId="77777777" w:rsidR="003D035E" w:rsidRPr="003D035E" w:rsidRDefault="003D035E" w:rsidP="003D035E">
      <w:pPr>
        <w:rPr>
          <w:i/>
          <w:iCs/>
        </w:rPr>
      </w:pPr>
    </w:p>
    <w:p w14:paraId="6FF89CDE" w14:textId="77777777" w:rsidR="003D035E" w:rsidRPr="003D035E" w:rsidRDefault="003D035E" w:rsidP="003D035E">
      <w:pPr>
        <w:rPr>
          <w:i/>
          <w:iCs/>
        </w:rPr>
      </w:pPr>
      <w:r w:rsidRPr="003D035E">
        <w:rPr>
          <w:i/>
          <w:iCs/>
        </w:rPr>
        <w:t>Thank you that you are El-Roi, the God who sees me, the God who sees all people.</w:t>
      </w:r>
    </w:p>
    <w:p w14:paraId="2FA6E8E9" w14:textId="77777777" w:rsidR="003D035E" w:rsidRPr="003D035E" w:rsidRDefault="003D035E" w:rsidP="003D035E">
      <w:pPr>
        <w:rPr>
          <w:i/>
          <w:iCs/>
        </w:rPr>
      </w:pPr>
      <w:r w:rsidRPr="003D035E">
        <w:rPr>
          <w:i/>
          <w:iCs/>
        </w:rPr>
        <w:t xml:space="preserve">This International Day of People with Disability, may we reflect that you are the God who sees all people, loves all people and values all people. Yahweh, even when disabilities are unseen, we know that you see, that you love and that you care. Help us to live as people who see like you see, help us to respond with your love, grace, compassion and understanding. I pray that each person living with a disability, either seen or unseen, will know that they are seen by you, loved by you and that they belong and have a place in the Kingdom, and are more than able to contribute to your mission. I pray for comfort, sustenance and resilience in all that they experience and feel. May we be a safe place to belong, being Kingdom people of accepting, loving, encouraging and growing the worth of all people regardless of ability. We thank you and celebrate the contributions of people living with disability to your mission and to local and wider communities. </w:t>
      </w:r>
    </w:p>
    <w:p w14:paraId="3141FAA7" w14:textId="77777777" w:rsidR="003D035E" w:rsidRPr="003D035E" w:rsidRDefault="003D035E" w:rsidP="003D035E">
      <w:pPr>
        <w:rPr>
          <w:i/>
          <w:iCs/>
        </w:rPr>
      </w:pPr>
    </w:p>
    <w:p w14:paraId="4B39A17F" w14:textId="77777777" w:rsidR="003D035E" w:rsidRPr="003D035E" w:rsidRDefault="003D035E" w:rsidP="003D035E">
      <w:pPr>
        <w:rPr>
          <w:i/>
          <w:iCs/>
        </w:rPr>
      </w:pPr>
      <w:r w:rsidRPr="003D035E">
        <w:rPr>
          <w:i/>
          <w:iCs/>
        </w:rPr>
        <w:t>We celebrate El-Roi, the God who sees!</w:t>
      </w:r>
    </w:p>
    <w:p w14:paraId="7CF57441" w14:textId="77777777" w:rsidR="003D035E" w:rsidRPr="003D035E" w:rsidRDefault="003D035E" w:rsidP="003D035E">
      <w:pPr>
        <w:rPr>
          <w:i/>
          <w:iCs/>
        </w:rPr>
      </w:pPr>
    </w:p>
    <w:p w14:paraId="6F79C9C3" w14:textId="77777777" w:rsidR="003D035E" w:rsidRPr="003D035E" w:rsidRDefault="003D035E" w:rsidP="003D035E">
      <w:pPr>
        <w:rPr>
          <w:i/>
          <w:iCs/>
        </w:rPr>
      </w:pPr>
      <w:r w:rsidRPr="003D035E">
        <w:rPr>
          <w:i/>
          <w:iCs/>
        </w:rPr>
        <w:t>I ask these things in the name of Jesus. Amen.</w:t>
      </w:r>
    </w:p>
    <w:p w14:paraId="2E3E2A1D" w14:textId="77777777" w:rsidR="003D035E" w:rsidRPr="00796B94" w:rsidRDefault="003D035E" w:rsidP="003D035E"/>
    <w:p w14:paraId="21E26025" w14:textId="77777777" w:rsidR="003D035E" w:rsidRPr="003D035E" w:rsidRDefault="003D035E" w:rsidP="003D035E">
      <w:pPr>
        <w:rPr>
          <w:rFonts w:ascii="Arial" w:eastAsia="Arial" w:hAnsi="Arial" w:cs="Arial"/>
          <w:color w:val="003450" w:themeColor="text1"/>
          <w:sz w:val="20"/>
          <w:szCs w:val="20"/>
          <w:lang w:val="en-US"/>
        </w:rPr>
      </w:pPr>
    </w:p>
    <w:p w14:paraId="048F3B78" w14:textId="77777777" w:rsidR="003D035E" w:rsidRPr="003D035E" w:rsidRDefault="003D035E" w:rsidP="003D035E">
      <w:pPr>
        <w:pStyle w:val="Subtitle"/>
        <w:rPr>
          <w:rFonts w:ascii="Aptos" w:eastAsia="Aptos" w:hAnsi="Aptos" w:cs="Aptos"/>
          <w:b w:val="0"/>
          <w:bCs w:val="0"/>
        </w:rPr>
      </w:pPr>
      <w:r w:rsidRPr="003D035E">
        <w:rPr>
          <w:b w:val="0"/>
          <w:bCs w:val="0"/>
          <w:lang w:val="en-US"/>
        </w:rPr>
        <w:t>Dave Bruford serves as Corps Officer at Devonport in Tasmania. He is passionate about building a welcoming community where people are valued and have opportunities to explore faith. Dave has a pastoral heart, loves to listen and walk alongside others and he is committed to sharing the hope of Jesus through authentic relationships and practical ways. His desire is to see people discover belonging and purpose with the love of Jesus. In his spare time, Dave loves spending time with his wife, Lydia, being part of a local fitness group and connecting with friends.</w:t>
      </w:r>
    </w:p>
    <w:p w14:paraId="05E91DC6" w14:textId="77777777" w:rsidR="003D035E" w:rsidRDefault="003D035E" w:rsidP="003D035E"/>
    <w:p w14:paraId="1A965617" w14:textId="77777777" w:rsidR="00C87B4A" w:rsidRPr="00FE4F69" w:rsidRDefault="00C87B4A" w:rsidP="00FE4F69"/>
    <w:sectPr w:rsidR="00C87B4A" w:rsidRPr="00FE4F69" w:rsidSect="00FE4F69">
      <w:headerReference w:type="default" r:id="rId13"/>
      <w:type w:val="continuous"/>
      <w:pgSz w:w="11900" w:h="16840"/>
      <w:pgMar w:top="1894" w:right="1418" w:bottom="1418" w:left="1418" w:header="709" w:footer="709"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889B36" w14:textId="77777777" w:rsidR="00395C95" w:rsidRDefault="00395C95" w:rsidP="00BE7CB7">
      <w:r>
        <w:separator/>
      </w:r>
    </w:p>
  </w:endnote>
  <w:endnote w:type="continuationSeparator" w:id="0">
    <w:p w14:paraId="237670A0" w14:textId="77777777" w:rsidR="00395C95" w:rsidRDefault="00395C95" w:rsidP="00BE7C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venir Next LT Pro">
    <w:altName w:val="Avenir Next LT Pro"/>
    <w:panose1 w:val="020B0504020202020204"/>
    <w:charset w:val="00"/>
    <w:family w:val="swiss"/>
    <w:pitch w:val="variable"/>
    <w:sig w:usb0="800000EF" w:usb1="5000204A" w:usb2="00000000" w:usb3="00000000" w:csb0="00000093"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Lucida Grande">
    <w:panose1 w:val="020B0600040502020204"/>
    <w:charset w:val="00"/>
    <w:family w:val="swiss"/>
    <w:pitch w:val="variable"/>
    <w:sig w:usb0="E1000AEF" w:usb1="5000A1FF" w:usb2="00000000" w:usb3="00000000" w:csb0="000001BF" w:csb1="00000000"/>
  </w:font>
  <w:font w:name="MS PMincho">
    <w:panose1 w:val="02020600040205080304"/>
    <w:charset w:val="80"/>
    <w:family w:val="roman"/>
    <w:pitch w:val="variable"/>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NeueHaasUnicaW1G-Heavy">
    <w:altName w:val="Calibri"/>
    <w:panose1 w:val="020B0604020202020204"/>
    <w:charset w:val="4D"/>
    <w:family w:val="auto"/>
    <w:pitch w:val="default"/>
    <w:sig w:usb0="00000003" w:usb1="00000000" w:usb2="00000000" w:usb3="00000000" w:csb0="00000001"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A78787" w14:textId="77777777" w:rsidR="00F612A0" w:rsidRDefault="00F612A0" w:rsidP="00BE7CB7">
    <w:pPr>
      <w:pStyle w:val="Footer"/>
    </w:pPr>
    <w:r>
      <w:rPr>
        <w:noProof/>
      </w:rPr>
      <mc:AlternateContent>
        <mc:Choice Requires="wps">
          <w:drawing>
            <wp:anchor distT="0" distB="0" distL="114300" distR="114300" simplePos="0" relativeHeight="251659264" behindDoc="0" locked="0" layoutInCell="1" allowOverlap="1" wp14:anchorId="74ECDE00" wp14:editId="3E0D8A7B">
              <wp:simplePos x="0" y="0"/>
              <wp:positionH relativeFrom="page">
                <wp:posOffset>2469515</wp:posOffset>
              </wp:positionH>
              <wp:positionV relativeFrom="page">
                <wp:posOffset>10026015</wp:posOffset>
              </wp:positionV>
              <wp:extent cx="4114800" cy="282102"/>
              <wp:effectExtent l="0" t="0" r="0" b="10160"/>
              <wp:wrapTight wrapText="bothSides">
                <wp:wrapPolygon edited="0">
                  <wp:start x="0" y="0"/>
                  <wp:lineTo x="0" y="21405"/>
                  <wp:lineTo x="21533" y="21405"/>
                  <wp:lineTo x="21533" y="0"/>
                  <wp:lineTo x="0" y="0"/>
                </wp:wrapPolygon>
              </wp:wrapTight>
              <wp:docPr id="2" name="Text Box 2"/>
              <wp:cNvGraphicFramePr/>
              <a:graphic xmlns:a="http://schemas.openxmlformats.org/drawingml/2006/main">
                <a:graphicData uri="http://schemas.microsoft.com/office/word/2010/wordprocessingShape">
                  <wps:wsp>
                    <wps:cNvSpPr txBox="1"/>
                    <wps:spPr>
                      <a:xfrm>
                        <a:off x="0" y="0"/>
                        <a:ext cx="4114800" cy="282102"/>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4D20997B" w14:textId="77777777" w:rsidR="005F4CF3" w:rsidRPr="00F612A0" w:rsidRDefault="00092842" w:rsidP="00BE7CB7">
                          <w:r w:rsidRPr="00F612A0">
                            <w:t>The Salvation Army Australia | Department</w:t>
                          </w:r>
                          <w:r w:rsidR="005F4CF3" w:rsidRPr="00F612A0">
                            <w:t>/Centre/Corps</w:t>
                          </w:r>
                          <w:r w:rsidR="00F612A0" w:rsidRPr="00F612A0">
                            <w:t xml:space="preserve"> | Page </w:t>
                          </w:r>
                          <w:r w:rsidR="00F612A0" w:rsidRPr="00F612A0">
                            <w:fldChar w:fldCharType="begin"/>
                          </w:r>
                          <w:r w:rsidR="00F612A0" w:rsidRPr="00F612A0">
                            <w:instrText xml:space="preserve"> PAGE </w:instrText>
                          </w:r>
                          <w:r w:rsidR="00F612A0" w:rsidRPr="00F612A0">
                            <w:fldChar w:fldCharType="separate"/>
                          </w:r>
                          <w:r w:rsidR="00F612A0" w:rsidRPr="00F612A0">
                            <w:rPr>
                              <w:noProof/>
                            </w:rPr>
                            <w:t>2</w:t>
                          </w:r>
                          <w:r w:rsidR="00F612A0" w:rsidRPr="00F612A0">
                            <w:fldChar w:fldCharType="end"/>
                          </w:r>
                          <w:r w:rsidR="00F612A0" w:rsidRPr="00F612A0">
                            <w:t xml:space="preserve"> of </w:t>
                          </w:r>
                          <w:r w:rsidR="00F612A0">
                            <w:fldChar w:fldCharType="begin"/>
                          </w:r>
                          <w:r w:rsidR="00F612A0">
                            <w:instrText xml:space="preserve"> NUMPAGES </w:instrText>
                          </w:r>
                          <w:r w:rsidR="00F612A0">
                            <w:fldChar w:fldCharType="separate"/>
                          </w:r>
                          <w:r w:rsidR="00F612A0" w:rsidRPr="00F612A0">
                            <w:rPr>
                              <w:noProof/>
                            </w:rPr>
                            <w:t>3</w:t>
                          </w:r>
                          <w:r w:rsidR="00F612A0">
                            <w:rPr>
                              <w:noProof/>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4ECDE00" id="_x0000_t202" coordsize="21600,21600" o:spt="202" path="m,l,21600r21600,l21600,xe">
              <v:stroke joinstyle="miter"/>
              <v:path gradientshapeok="t" o:connecttype="rect"/>
            </v:shapetype>
            <v:shape id="Text Box 2" o:spid="_x0000_s1026" type="#_x0000_t202" style="position:absolute;margin-left:194.45pt;margin-top:789.45pt;width:324pt;height:22.2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" filled="f" stroked="f">
              <v:textbox inset="0,0,0,0">
                <w:txbxContent>
                  <w:p w14:paraId="4D20997B" w14:textId="77777777" w:rsidR="005F4CF3" w:rsidRPr="00F612A0" w:rsidRDefault="00092842" w:rsidP="00BE7CB7">
                    <w:r w:rsidRPr="00F612A0">
                      <w:t>The Salvation Army Australia | Department</w:t>
                    </w:r>
                    <w:r w:rsidR="005F4CF3" w:rsidRPr="00F612A0">
                      <w:t>/Centre/Corps</w:t>
                    </w:r>
                    <w:r w:rsidR="00F612A0" w:rsidRPr="00F612A0">
                      <w:t xml:space="preserve"> | Page </w:t>
                    </w:r>
                    <w:r w:rsidR="00F612A0" w:rsidRPr="00F612A0">
                      <w:fldChar w:fldCharType="begin"/>
                    </w:r>
                    <w:r w:rsidR="00F612A0" w:rsidRPr="00F612A0">
                      <w:instrText xml:space="preserve"> PAGE </w:instrText>
                    </w:r>
                    <w:r w:rsidR="00F612A0" w:rsidRPr="00F612A0">
                      <w:fldChar w:fldCharType="separate"/>
                    </w:r>
                    <w:r w:rsidR="00F612A0" w:rsidRPr="00F612A0">
                      <w:rPr>
                        <w:noProof/>
                      </w:rPr>
                      <w:t>2</w:t>
                    </w:r>
                    <w:r w:rsidR="00F612A0" w:rsidRPr="00F612A0">
                      <w:fldChar w:fldCharType="end"/>
                    </w:r>
                    <w:r w:rsidR="00F612A0" w:rsidRPr="00F612A0">
                      <w:t xml:space="preserve"> of </w:t>
                    </w:r>
                    <w:r w:rsidR="00F612A0">
                      <w:fldChar w:fldCharType="begin"/>
                    </w:r>
                    <w:r w:rsidR="00F612A0">
                      <w:instrText xml:space="preserve"> NUMPAGES </w:instrText>
                    </w:r>
                    <w:r w:rsidR="00F612A0">
                      <w:fldChar w:fldCharType="separate"/>
                    </w:r>
                    <w:r w:rsidR="00F612A0" w:rsidRPr="00F612A0">
                      <w:rPr>
                        <w:noProof/>
                      </w:rPr>
                      <w:t>3</w:t>
                    </w:r>
                    <w:r w:rsidR="00F612A0">
                      <w:rPr>
                        <w:noProof/>
                      </w:rPr>
                      <w:fldChar w:fldCharType="end"/>
                    </w:r>
                  </w:p>
                </w:txbxContent>
              </v:textbox>
              <w10:wrap type="tight" anchorx="page" anchory="page"/>
            </v:shape>
          </w:pict>
        </mc:Fallback>
      </mc:AlternateContent>
    </w:r>
    <w:r w:rsidRPr="00DE3887">
      <w:rPr>
        <w:rFonts w:cs="NeueHaasUnicaW1G-Heavy"/>
        <w:b/>
        <w:noProof/>
        <w:color w:val="E63241"/>
        <w:sz w:val="26"/>
        <w:szCs w:val="26"/>
      </w:rPr>
      <w:drawing>
        <wp:anchor distT="0" distB="0" distL="114300" distR="114300" simplePos="0" relativeHeight="251666432" behindDoc="0" locked="0" layoutInCell="1" allowOverlap="1" wp14:anchorId="28865A7D" wp14:editId="4172ACA8">
          <wp:simplePos x="0" y="0"/>
          <wp:positionH relativeFrom="column">
            <wp:posOffset>5762665</wp:posOffset>
          </wp:positionH>
          <wp:positionV relativeFrom="paragraph">
            <wp:posOffset>-155021</wp:posOffset>
          </wp:positionV>
          <wp:extent cx="504748" cy="573931"/>
          <wp:effectExtent l="0" t="0" r="3810" b="0"/>
          <wp:wrapNone/>
          <wp:docPr id="18" name="Picture 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a:extLst>
                      <a:ext uri="{C183D7F6-B498-43B3-948B-1728B52AA6E4}">
                        <adec:decorative xmlns:adec="http://schemas.microsoft.com/office/drawing/2017/decorative" val="1"/>
                      </a:ext>
                    </a:extLst>
                  </pic:cNvPr>
                  <pic:cNvPicPr/>
                </pic:nvPicPr>
                <pic:blipFill>
                  <a:blip r:embed="rId1"/>
                  <a:stretch>
                    <a:fillRect/>
                  </a:stretch>
                </pic:blipFill>
                <pic:spPr>
                  <a:xfrm>
                    <a:off x="0" y="0"/>
                    <a:ext cx="504748" cy="573931"/>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4990A7" w14:textId="77777777" w:rsidR="00395C95" w:rsidRDefault="00395C95" w:rsidP="00BE7CB7">
      <w:r>
        <w:separator/>
      </w:r>
    </w:p>
  </w:footnote>
  <w:footnote w:type="continuationSeparator" w:id="0">
    <w:p w14:paraId="539D11CB" w14:textId="77777777" w:rsidR="00395C95" w:rsidRDefault="00395C95" w:rsidP="00BE7C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E628FE" w14:textId="7106584B" w:rsidR="00FE4F69" w:rsidRDefault="00506228" w:rsidP="00FE4F69">
    <w:pPr>
      <w:pStyle w:val="Heading1"/>
      <w:rPr>
        <w:rStyle w:val="normaltextrun"/>
      </w:rPr>
    </w:pPr>
    <w:r>
      <w:rPr>
        <w:rStyle w:val="normaltextrun"/>
      </w:rPr>
      <w:t>Prayer</w:t>
    </w:r>
  </w:p>
  <w:p w14:paraId="4B444947" w14:textId="33F42A21" w:rsidR="003D035E" w:rsidRDefault="003D035E" w:rsidP="003D035E">
    <w:pPr>
      <w:pStyle w:val="Subtitle"/>
      <w:rPr>
        <w:lang w:eastAsia="en-GB"/>
      </w:rPr>
    </w:pPr>
    <w:r>
      <w:rPr>
        <w:lang w:eastAsia="en-GB"/>
      </w:rPr>
      <w:t>LYDIA BRUFORD</w:t>
    </w:r>
  </w:p>
  <w:p w14:paraId="6F324E31" w14:textId="66002BBF" w:rsidR="00FE4F69" w:rsidRDefault="00FE4F69">
    <w:pPr>
      <w:pStyle w:val="Header"/>
    </w:pPr>
    <w:r>
      <w:rPr>
        <w:noProof/>
        <w14:ligatures w14:val="none"/>
      </w:rPr>
      <w:drawing>
        <wp:anchor distT="0" distB="0" distL="114300" distR="114300" simplePos="0" relativeHeight="251667456" behindDoc="1" locked="0" layoutInCell="1" allowOverlap="1" wp14:anchorId="2F9B3560" wp14:editId="4FA05E3D">
          <wp:simplePos x="0" y="0"/>
          <wp:positionH relativeFrom="column">
            <wp:posOffset>-900430</wp:posOffset>
          </wp:positionH>
          <wp:positionV relativeFrom="page">
            <wp:posOffset>-635</wp:posOffset>
          </wp:positionV>
          <wp:extent cx="7543800" cy="10680669"/>
          <wp:effectExtent l="0" t="0" r="0" b="635"/>
          <wp:wrapNone/>
          <wp:docPr id="1154369207"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369207" name="Picture 1">
                    <a:extLst>
                      <a:ext uri="{C183D7F6-B498-43B3-948B-1728B52AA6E4}">
                        <adec:decorative xmlns:adec="http://schemas.microsoft.com/office/drawing/2017/decorative" val="1"/>
                      </a:ext>
                    </a:extLst>
                  </pic:cNvPr>
                  <pic:cNvPicPr/>
                </pic:nvPicPr>
                <pic:blipFill>
                  <a:blip r:embed="rId1"/>
                  <a:stretch>
                    <a:fillRect/>
                  </a:stretch>
                </pic:blipFill>
                <pic:spPr>
                  <a:xfrm>
                    <a:off x="0" y="0"/>
                    <a:ext cx="7568400" cy="10715498"/>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7C6AD5" w14:textId="77777777" w:rsidR="003D035E" w:rsidRDefault="003D035E" w:rsidP="00FE4F69">
    <w:pPr>
      <w:pStyle w:val="Heading1"/>
      <w:rPr>
        <w:rStyle w:val="normaltextrun"/>
      </w:rPr>
    </w:pPr>
    <w:r>
      <w:rPr>
        <w:rStyle w:val="normaltextrun"/>
      </w:rPr>
      <w:t>Prayer</w:t>
    </w:r>
  </w:p>
  <w:p w14:paraId="681B5A19" w14:textId="77777777" w:rsidR="003D035E" w:rsidRPr="003D035E" w:rsidRDefault="003D035E" w:rsidP="003D035E">
    <w:pPr>
      <w:pStyle w:val="Subtitle"/>
    </w:pPr>
    <w:r>
      <w:t>DAVE BRUFORD</w:t>
    </w:r>
  </w:p>
  <w:p w14:paraId="7C5C606C" w14:textId="77777777" w:rsidR="003D035E" w:rsidRDefault="003D035E">
    <w:pPr>
      <w:pStyle w:val="Header"/>
    </w:pPr>
    <w:r>
      <w:rPr>
        <w:noProof/>
        <w14:ligatures w14:val="none"/>
      </w:rPr>
      <w:drawing>
        <wp:anchor distT="0" distB="0" distL="114300" distR="114300" simplePos="0" relativeHeight="251669504" behindDoc="1" locked="0" layoutInCell="1" allowOverlap="1" wp14:anchorId="7EEC0C49" wp14:editId="40A052DE">
          <wp:simplePos x="0" y="0"/>
          <wp:positionH relativeFrom="column">
            <wp:posOffset>-900430</wp:posOffset>
          </wp:positionH>
          <wp:positionV relativeFrom="page">
            <wp:posOffset>-635</wp:posOffset>
          </wp:positionV>
          <wp:extent cx="7543800" cy="10680669"/>
          <wp:effectExtent l="0" t="0" r="0" b="635"/>
          <wp:wrapNone/>
          <wp:docPr id="608350092"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369207" name="Picture 1">
                    <a:extLst>
                      <a:ext uri="{C183D7F6-B498-43B3-948B-1728B52AA6E4}">
                        <adec:decorative xmlns:adec="http://schemas.microsoft.com/office/drawing/2017/decorative" val="1"/>
                      </a:ext>
                    </a:extLst>
                  </pic:cNvPr>
                  <pic:cNvPicPr/>
                </pic:nvPicPr>
                <pic:blipFill>
                  <a:blip r:embed="rId1"/>
                  <a:stretch>
                    <a:fillRect/>
                  </a:stretch>
                </pic:blipFill>
                <pic:spPr>
                  <a:xfrm>
                    <a:off x="0" y="0"/>
                    <a:ext cx="7568400" cy="10715498"/>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B23A0F"/>
    <w:multiLevelType w:val="hybridMultilevel"/>
    <w:tmpl w:val="016245B2"/>
    <w:lvl w:ilvl="0" w:tplc="F3D028F8">
      <w:start w:val="1"/>
      <w:numFmt w:val="bullet"/>
      <w:lvlText w:val=""/>
      <w:lvlJc w:val="left"/>
      <w:pPr>
        <w:ind w:left="720" w:hanging="360"/>
      </w:pPr>
      <w:rPr>
        <w:rFonts w:ascii="Symbol" w:hAnsi="Symbol" w:hint="default"/>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2B2328"/>
    <w:multiLevelType w:val="hybridMultilevel"/>
    <w:tmpl w:val="B9267548"/>
    <w:lvl w:ilvl="0" w:tplc="B712B040">
      <w:start w:val="1"/>
      <w:numFmt w:val="bullet"/>
      <w:lvlText w:val=""/>
      <w:lvlJc w:val="left"/>
      <w:pPr>
        <w:ind w:left="720" w:hanging="360"/>
      </w:pPr>
      <w:rPr>
        <w:rFonts w:ascii="Symbol" w:hAnsi="Symbol"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D76E91"/>
    <w:multiLevelType w:val="hybridMultilevel"/>
    <w:tmpl w:val="E0E2E6E8"/>
    <w:lvl w:ilvl="0" w:tplc="1A50D09C">
      <w:start w:val="1"/>
      <w:numFmt w:val="bullet"/>
      <w:lvlText w:val=""/>
      <w:lvlJc w:val="left"/>
      <w:pPr>
        <w:ind w:left="720" w:hanging="360"/>
      </w:pPr>
      <w:rPr>
        <w:rFonts w:ascii="Avenir Next LT Pro" w:hAnsi="Avenir Next LT Pro"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CD5CB5"/>
    <w:multiLevelType w:val="hybridMultilevel"/>
    <w:tmpl w:val="95FC7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842E39"/>
    <w:multiLevelType w:val="hybridMultilevel"/>
    <w:tmpl w:val="360CB936"/>
    <w:lvl w:ilvl="0" w:tplc="ABFC6098">
      <w:start w:val="1"/>
      <w:numFmt w:val="bullet"/>
      <w:pStyle w:val="ListParagraph"/>
      <w:lvlText w:val=""/>
      <w:lvlJc w:val="left"/>
      <w:pPr>
        <w:ind w:left="567" w:hanging="283"/>
      </w:pPr>
      <w:rPr>
        <w:rFonts w:ascii="Symbol" w:hAnsi="Symbol" w:hint="default"/>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75629856">
    <w:abstractNumId w:val="3"/>
  </w:num>
  <w:num w:numId="2" w16cid:durableId="1936089643">
    <w:abstractNumId w:val="0"/>
  </w:num>
  <w:num w:numId="3" w16cid:durableId="422457728">
    <w:abstractNumId w:val="2"/>
  </w:num>
  <w:num w:numId="4" w16cid:durableId="8338187">
    <w:abstractNumId w:val="1"/>
  </w:num>
  <w:num w:numId="5" w16cid:durableId="96203306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4"/>
  <w:embedSystemFonts/>
  <w:hideSpellingErrors/>
  <w:proofState w:spelling="clean" w:grammar="clean"/>
  <w:attachedTemplate r:id="rId1"/>
  <w:defaultTabStop w:val="720"/>
  <w:drawingGridHorizontalSpacing w:val="360"/>
  <w:drawingGridVerticalSpacing w:val="360"/>
  <w:displayHorizontalDrawingGridEvery w:val="0"/>
  <w:displayVerticalDrawingGridEvery w:val="0"/>
  <w:doNotShadeFormData/>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F69"/>
    <w:rsid w:val="0002109E"/>
    <w:rsid w:val="00052FB7"/>
    <w:rsid w:val="00055510"/>
    <w:rsid w:val="0006095F"/>
    <w:rsid w:val="00062C0E"/>
    <w:rsid w:val="00077BFD"/>
    <w:rsid w:val="000877EE"/>
    <w:rsid w:val="00092842"/>
    <w:rsid w:val="000A1ED9"/>
    <w:rsid w:val="000E506D"/>
    <w:rsid w:val="00113F7E"/>
    <w:rsid w:val="00127709"/>
    <w:rsid w:val="00127A26"/>
    <w:rsid w:val="00194B44"/>
    <w:rsid w:val="002232EE"/>
    <w:rsid w:val="00234E83"/>
    <w:rsid w:val="00240CCD"/>
    <w:rsid w:val="0026754C"/>
    <w:rsid w:val="00281752"/>
    <w:rsid w:val="00283C4B"/>
    <w:rsid w:val="002A765E"/>
    <w:rsid w:val="002F0294"/>
    <w:rsid w:val="002F5741"/>
    <w:rsid w:val="00364107"/>
    <w:rsid w:val="00370E85"/>
    <w:rsid w:val="00390AFE"/>
    <w:rsid w:val="00394ACC"/>
    <w:rsid w:val="00395C95"/>
    <w:rsid w:val="003D035E"/>
    <w:rsid w:val="003E07E3"/>
    <w:rsid w:val="003E464A"/>
    <w:rsid w:val="003F732A"/>
    <w:rsid w:val="0044202B"/>
    <w:rsid w:val="00442197"/>
    <w:rsid w:val="004700C9"/>
    <w:rsid w:val="0049427D"/>
    <w:rsid w:val="004D61CA"/>
    <w:rsid w:val="004F0CA5"/>
    <w:rsid w:val="004F0CB1"/>
    <w:rsid w:val="004F5EFF"/>
    <w:rsid w:val="00506228"/>
    <w:rsid w:val="005421DC"/>
    <w:rsid w:val="0055178A"/>
    <w:rsid w:val="00560F8F"/>
    <w:rsid w:val="00562EF9"/>
    <w:rsid w:val="00563639"/>
    <w:rsid w:val="00590848"/>
    <w:rsid w:val="005B7727"/>
    <w:rsid w:val="005C0A74"/>
    <w:rsid w:val="005F4CF3"/>
    <w:rsid w:val="006150D9"/>
    <w:rsid w:val="00617BFB"/>
    <w:rsid w:val="0063483B"/>
    <w:rsid w:val="0063617B"/>
    <w:rsid w:val="006732D4"/>
    <w:rsid w:val="00697EAF"/>
    <w:rsid w:val="00720D18"/>
    <w:rsid w:val="007342C4"/>
    <w:rsid w:val="00757290"/>
    <w:rsid w:val="00783E70"/>
    <w:rsid w:val="007D52DB"/>
    <w:rsid w:val="008061A8"/>
    <w:rsid w:val="0087550C"/>
    <w:rsid w:val="008D33F7"/>
    <w:rsid w:val="008F5BAD"/>
    <w:rsid w:val="009026E6"/>
    <w:rsid w:val="009161D4"/>
    <w:rsid w:val="009316D2"/>
    <w:rsid w:val="00932E77"/>
    <w:rsid w:val="0094306F"/>
    <w:rsid w:val="009C5836"/>
    <w:rsid w:val="00A07BEE"/>
    <w:rsid w:val="00A24DD8"/>
    <w:rsid w:val="00A727AF"/>
    <w:rsid w:val="00AC6E00"/>
    <w:rsid w:val="00AF1B02"/>
    <w:rsid w:val="00B36389"/>
    <w:rsid w:val="00B74D8A"/>
    <w:rsid w:val="00B844A6"/>
    <w:rsid w:val="00BC6522"/>
    <w:rsid w:val="00BD10BC"/>
    <w:rsid w:val="00BE10AC"/>
    <w:rsid w:val="00BE7CB7"/>
    <w:rsid w:val="00C152D1"/>
    <w:rsid w:val="00C37C79"/>
    <w:rsid w:val="00C66106"/>
    <w:rsid w:val="00C87B4A"/>
    <w:rsid w:val="00CE4CE4"/>
    <w:rsid w:val="00CF34D4"/>
    <w:rsid w:val="00D15A06"/>
    <w:rsid w:val="00D3715A"/>
    <w:rsid w:val="00D778F8"/>
    <w:rsid w:val="00D84756"/>
    <w:rsid w:val="00DD563C"/>
    <w:rsid w:val="00E10590"/>
    <w:rsid w:val="00E23CF2"/>
    <w:rsid w:val="00E25737"/>
    <w:rsid w:val="00E6287D"/>
    <w:rsid w:val="00EA5221"/>
    <w:rsid w:val="00EC33CC"/>
    <w:rsid w:val="00EF39BB"/>
    <w:rsid w:val="00F16A47"/>
    <w:rsid w:val="00F33711"/>
    <w:rsid w:val="00F612A0"/>
    <w:rsid w:val="00F77049"/>
    <w:rsid w:val="00FA0E7E"/>
    <w:rsid w:val="00FC7E49"/>
    <w:rsid w:val="00FE42FB"/>
    <w:rsid w:val="00FE4F69"/>
    <w:rsid w:val="00FE5028"/>
    <w:rsid w:val="00FE7C9D"/>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3C88E27"/>
  <w15:docId w15:val="{1981E908-E6B3-3C46-AAAB-AB6F136F8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EastAsia" w:hAnsi="Arial" w:cs="Arial"/>
        <w:lang w:val="en-US" w:eastAsia="ja-JP"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78F8"/>
    <w:pPr>
      <w:spacing w:after="160" w:line="259" w:lineRule="auto"/>
    </w:pPr>
    <w:rPr>
      <w:rFonts w:ascii="Avenir Next LT Pro" w:eastAsiaTheme="minorHAnsi" w:hAnsi="Avenir Next LT Pro" w:cstheme="minorBidi"/>
      <w:kern w:val="2"/>
      <w:sz w:val="24"/>
      <w:szCs w:val="22"/>
      <w:lang w:val="en-AU" w:eastAsia="en-US"/>
      <w14:ligatures w14:val="standardContextual"/>
    </w:rPr>
  </w:style>
  <w:style w:type="paragraph" w:styleId="Heading1">
    <w:name w:val="heading 1"/>
    <w:aliases w:val="Cover heading"/>
    <w:basedOn w:val="Normal"/>
    <w:next w:val="Normal"/>
    <w:link w:val="Heading1Char"/>
    <w:uiPriority w:val="9"/>
    <w:qFormat/>
    <w:rsid w:val="00BE7CB7"/>
    <w:pPr>
      <w:spacing w:before="240" w:after="120"/>
      <w:outlineLvl w:val="0"/>
    </w:pPr>
    <w:rPr>
      <w:b/>
      <w:bCs/>
      <w:noProof/>
      <w:color w:val="004161"/>
      <w:sz w:val="56"/>
      <w:szCs w:val="56"/>
    </w:rPr>
  </w:style>
  <w:style w:type="paragraph" w:styleId="Heading2">
    <w:name w:val="heading 2"/>
    <w:basedOn w:val="Normal"/>
    <w:next w:val="Normal"/>
    <w:link w:val="Heading2Char"/>
    <w:uiPriority w:val="9"/>
    <w:unhideWhenUsed/>
    <w:qFormat/>
    <w:rsid w:val="00BE7CB7"/>
    <w:pPr>
      <w:outlineLvl w:val="1"/>
    </w:pPr>
    <w:rPr>
      <w:i/>
      <w:iCs/>
      <w:color w:val="004161"/>
      <w:sz w:val="36"/>
      <w:szCs w:val="24"/>
    </w:rPr>
  </w:style>
  <w:style w:type="paragraph" w:styleId="Heading3">
    <w:name w:val="heading 3"/>
    <w:basedOn w:val="Subtitle"/>
    <w:next w:val="Normal"/>
    <w:link w:val="Heading3Char"/>
    <w:uiPriority w:val="9"/>
    <w:unhideWhenUsed/>
    <w:qFormat/>
    <w:rsid w:val="00E10590"/>
    <w:pPr>
      <w:pBdr>
        <w:bottom w:val="wave" w:sz="6" w:space="1" w:color="2D458C"/>
      </w:pBdr>
      <w:spacing w:before="60" w:after="120"/>
      <w:outlineLvl w:val="2"/>
    </w:pPr>
    <w:rPr>
      <w:sz w:val="28"/>
    </w:rPr>
  </w:style>
  <w:style w:type="paragraph" w:styleId="Heading4">
    <w:name w:val="heading 4"/>
    <w:basedOn w:val="Normal"/>
    <w:next w:val="Normal"/>
    <w:link w:val="Heading4Char"/>
    <w:uiPriority w:val="9"/>
    <w:unhideWhenUsed/>
    <w:qFormat/>
    <w:rsid w:val="005B7727"/>
    <w:pPr>
      <w:spacing w:after="120"/>
      <w:outlineLvl w:val="3"/>
    </w:pPr>
    <w:rPr>
      <w:b/>
      <w:bCs/>
      <w:color w:val="4D4D4C"/>
      <w:sz w:val="21"/>
      <w:szCs w:val="21"/>
    </w:rPr>
  </w:style>
  <w:style w:type="paragraph" w:styleId="Heading5">
    <w:name w:val="heading 5"/>
    <w:basedOn w:val="Heading4"/>
    <w:next w:val="Normal"/>
    <w:link w:val="Heading5Char"/>
    <w:uiPriority w:val="9"/>
    <w:unhideWhenUsed/>
    <w:qFormat/>
    <w:rsid w:val="005B7727"/>
    <w:pPr>
      <w:outlineLvl w:val="4"/>
    </w:pPr>
    <w:rPr>
      <w:b w:val="0"/>
      <w:bCs w:val="0"/>
      <w:color w:val="E53241" w:themeColor="accent1"/>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Cover heading Char"/>
    <w:basedOn w:val="DefaultParagraphFont"/>
    <w:link w:val="Heading1"/>
    <w:uiPriority w:val="9"/>
    <w:rsid w:val="00BE7CB7"/>
    <w:rPr>
      <w:rFonts w:ascii="Avenir Next LT Pro" w:hAnsi="Avenir Next LT Pro"/>
      <w:b/>
      <w:bCs/>
      <w:noProof/>
      <w:color w:val="004161"/>
      <w:sz w:val="56"/>
      <w:szCs w:val="56"/>
    </w:rPr>
  </w:style>
  <w:style w:type="paragraph" w:styleId="Header">
    <w:name w:val="header"/>
    <w:basedOn w:val="Normal"/>
    <w:link w:val="HeaderChar"/>
    <w:uiPriority w:val="99"/>
    <w:unhideWhenUsed/>
    <w:rsid w:val="007342C4"/>
    <w:pPr>
      <w:tabs>
        <w:tab w:val="center" w:pos="4320"/>
        <w:tab w:val="right" w:pos="8640"/>
      </w:tabs>
      <w:spacing w:after="0"/>
    </w:pPr>
  </w:style>
  <w:style w:type="character" w:customStyle="1" w:styleId="HeaderChar">
    <w:name w:val="Header Char"/>
    <w:basedOn w:val="DefaultParagraphFont"/>
    <w:link w:val="Header"/>
    <w:uiPriority w:val="99"/>
    <w:rsid w:val="007342C4"/>
  </w:style>
  <w:style w:type="paragraph" w:styleId="Footer">
    <w:name w:val="footer"/>
    <w:basedOn w:val="Normal"/>
    <w:link w:val="FooterChar"/>
    <w:uiPriority w:val="99"/>
    <w:unhideWhenUsed/>
    <w:rsid w:val="007342C4"/>
    <w:pPr>
      <w:tabs>
        <w:tab w:val="center" w:pos="4320"/>
        <w:tab w:val="right" w:pos="8640"/>
      </w:tabs>
      <w:spacing w:after="0"/>
    </w:pPr>
  </w:style>
  <w:style w:type="character" w:customStyle="1" w:styleId="FooterChar">
    <w:name w:val="Footer Char"/>
    <w:basedOn w:val="DefaultParagraphFont"/>
    <w:link w:val="Footer"/>
    <w:uiPriority w:val="99"/>
    <w:rsid w:val="007342C4"/>
  </w:style>
  <w:style w:type="paragraph" w:styleId="BalloonText">
    <w:name w:val="Balloon Text"/>
    <w:basedOn w:val="Normal"/>
    <w:link w:val="BalloonTextChar"/>
    <w:uiPriority w:val="99"/>
    <w:semiHidden/>
    <w:unhideWhenUsed/>
    <w:rsid w:val="007342C4"/>
    <w:pPr>
      <w:spacing w:after="0"/>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342C4"/>
    <w:rPr>
      <w:rFonts w:ascii="Lucida Grande" w:hAnsi="Lucida Grande" w:cs="Lucida Grande"/>
      <w:sz w:val="18"/>
      <w:szCs w:val="18"/>
    </w:rPr>
  </w:style>
  <w:style w:type="character" w:customStyle="1" w:styleId="Heading2Char">
    <w:name w:val="Heading 2 Char"/>
    <w:basedOn w:val="DefaultParagraphFont"/>
    <w:link w:val="Heading2"/>
    <w:uiPriority w:val="9"/>
    <w:rsid w:val="00BE7CB7"/>
    <w:rPr>
      <w:rFonts w:ascii="Avenir Next LT Pro" w:hAnsi="Avenir Next LT Pro"/>
      <w:i/>
      <w:iCs/>
      <w:color w:val="004161"/>
      <w:sz w:val="36"/>
      <w:szCs w:val="24"/>
    </w:rPr>
  </w:style>
  <w:style w:type="paragraph" w:styleId="Title">
    <w:name w:val="Title"/>
    <w:basedOn w:val="Heading1"/>
    <w:next w:val="Normal"/>
    <w:link w:val="TitleChar"/>
    <w:uiPriority w:val="10"/>
    <w:qFormat/>
    <w:rsid w:val="0002109E"/>
    <w:rPr>
      <w:sz w:val="44"/>
      <w:szCs w:val="44"/>
    </w:rPr>
  </w:style>
  <w:style w:type="character" w:customStyle="1" w:styleId="TitleChar">
    <w:name w:val="Title Char"/>
    <w:basedOn w:val="DefaultParagraphFont"/>
    <w:link w:val="Title"/>
    <w:uiPriority w:val="10"/>
    <w:rsid w:val="0002109E"/>
    <w:rPr>
      <w:b/>
      <w:noProof/>
      <w:color w:val="004161"/>
      <w:sz w:val="44"/>
      <w:szCs w:val="44"/>
    </w:rPr>
  </w:style>
  <w:style w:type="paragraph" w:styleId="Subtitle">
    <w:name w:val="Subtitle"/>
    <w:basedOn w:val="Heading2"/>
    <w:next w:val="Normal"/>
    <w:link w:val="SubtitleChar"/>
    <w:uiPriority w:val="11"/>
    <w:qFormat/>
    <w:rsid w:val="00BE7CB7"/>
    <w:pPr>
      <w:tabs>
        <w:tab w:val="left" w:pos="142"/>
        <w:tab w:val="left" w:pos="284"/>
      </w:tabs>
      <w:spacing w:after="0"/>
    </w:pPr>
    <w:rPr>
      <w:b/>
      <w:bCs/>
      <w:i w:val="0"/>
      <w:iCs w:val="0"/>
      <w:color w:val="004E7A" w:themeColor="text1" w:themeTint="E6"/>
      <w:spacing w:val="10"/>
      <w:sz w:val="22"/>
    </w:rPr>
  </w:style>
  <w:style w:type="character" w:customStyle="1" w:styleId="SubtitleChar">
    <w:name w:val="Subtitle Char"/>
    <w:basedOn w:val="DefaultParagraphFont"/>
    <w:link w:val="Subtitle"/>
    <w:uiPriority w:val="11"/>
    <w:rsid w:val="00BE7CB7"/>
    <w:rPr>
      <w:rFonts w:ascii="Avenir Next LT Pro" w:hAnsi="Avenir Next LT Pro"/>
      <w:b/>
      <w:bCs/>
      <w:color w:val="004E7A" w:themeColor="text1" w:themeTint="E6"/>
      <w:spacing w:val="10"/>
      <w:sz w:val="22"/>
      <w:szCs w:val="24"/>
    </w:rPr>
  </w:style>
  <w:style w:type="paragraph" w:styleId="NoSpacing">
    <w:name w:val="No Spacing"/>
    <w:basedOn w:val="Normal"/>
    <w:uiPriority w:val="1"/>
    <w:qFormat/>
    <w:rsid w:val="00240CCD"/>
    <w:pPr>
      <w:spacing w:after="120"/>
      <w:ind w:left="113"/>
    </w:pPr>
    <w:rPr>
      <w:bCs/>
    </w:rPr>
  </w:style>
  <w:style w:type="character" w:styleId="SubtleEmphasis">
    <w:name w:val="Subtle Emphasis"/>
    <w:uiPriority w:val="19"/>
    <w:qFormat/>
    <w:rsid w:val="00442197"/>
    <w:rPr>
      <w:i/>
    </w:rPr>
  </w:style>
  <w:style w:type="character" w:styleId="Emphasis">
    <w:name w:val="Emphasis"/>
    <w:basedOn w:val="SubtleEmphasis"/>
    <w:uiPriority w:val="20"/>
    <w:qFormat/>
    <w:rsid w:val="00442197"/>
    <w:rPr>
      <w:i/>
    </w:rPr>
  </w:style>
  <w:style w:type="character" w:styleId="IntenseEmphasis">
    <w:name w:val="Intense Emphasis"/>
    <w:basedOn w:val="Emphasis"/>
    <w:uiPriority w:val="21"/>
    <w:qFormat/>
    <w:rsid w:val="00442197"/>
    <w:rPr>
      <w:b/>
      <w:i/>
    </w:rPr>
  </w:style>
  <w:style w:type="character" w:styleId="Strong">
    <w:name w:val="Strong"/>
    <w:uiPriority w:val="22"/>
    <w:qFormat/>
    <w:rsid w:val="00442197"/>
    <w:rPr>
      <w:b/>
    </w:rPr>
  </w:style>
  <w:style w:type="paragraph" w:styleId="Quote">
    <w:name w:val="Quote"/>
    <w:basedOn w:val="Normal"/>
    <w:next w:val="Normal"/>
    <w:link w:val="QuoteChar"/>
    <w:uiPriority w:val="29"/>
    <w:qFormat/>
    <w:rsid w:val="00442197"/>
    <w:rPr>
      <w:i/>
    </w:rPr>
  </w:style>
  <w:style w:type="character" w:customStyle="1" w:styleId="QuoteChar">
    <w:name w:val="Quote Char"/>
    <w:basedOn w:val="DefaultParagraphFont"/>
    <w:link w:val="Quote"/>
    <w:uiPriority w:val="29"/>
    <w:rsid w:val="00442197"/>
    <w:rPr>
      <w:i/>
    </w:rPr>
  </w:style>
  <w:style w:type="character" w:styleId="SubtleReference">
    <w:name w:val="Subtle Reference"/>
    <w:basedOn w:val="DefaultParagraphFont"/>
    <w:uiPriority w:val="31"/>
    <w:qFormat/>
    <w:rsid w:val="00442197"/>
    <w:rPr>
      <w:smallCaps/>
      <w:color w:val="0095E7" w:themeColor="text1" w:themeTint="A5"/>
    </w:rPr>
  </w:style>
  <w:style w:type="paragraph" w:styleId="IntenseQuote">
    <w:name w:val="Intense Quote"/>
    <w:next w:val="Normal"/>
    <w:link w:val="IntenseQuoteChar"/>
    <w:autoRedefine/>
    <w:uiPriority w:val="30"/>
    <w:qFormat/>
    <w:rsid w:val="00FC7E49"/>
    <w:pPr>
      <w:pBdr>
        <w:top w:val="single" w:sz="4" w:space="10" w:color="E53241" w:themeColor="accent1"/>
        <w:bottom w:val="single" w:sz="4" w:space="10" w:color="E53241" w:themeColor="accent1"/>
      </w:pBdr>
      <w:spacing w:before="480" w:after="480"/>
      <w:ind w:left="862" w:right="862"/>
      <w:jc w:val="center"/>
    </w:pPr>
    <w:rPr>
      <w:rFonts w:ascii="Avenir Next LT Pro" w:hAnsi="Avenir Next LT Pro"/>
      <w:i/>
      <w:iCs/>
      <w:color w:val="000000"/>
      <w:sz w:val="22"/>
      <w:szCs w:val="22"/>
    </w:rPr>
  </w:style>
  <w:style w:type="character" w:customStyle="1" w:styleId="IntenseQuoteChar">
    <w:name w:val="Intense Quote Char"/>
    <w:basedOn w:val="DefaultParagraphFont"/>
    <w:link w:val="IntenseQuote"/>
    <w:uiPriority w:val="30"/>
    <w:rsid w:val="00FC7E49"/>
    <w:rPr>
      <w:rFonts w:ascii="Avenir Next LT Pro" w:hAnsi="Avenir Next LT Pro"/>
      <w:i/>
      <w:iCs/>
      <w:color w:val="000000"/>
      <w:sz w:val="22"/>
      <w:szCs w:val="22"/>
    </w:rPr>
  </w:style>
  <w:style w:type="character" w:customStyle="1" w:styleId="Heading3Char">
    <w:name w:val="Heading 3 Char"/>
    <w:basedOn w:val="DefaultParagraphFont"/>
    <w:link w:val="Heading3"/>
    <w:uiPriority w:val="9"/>
    <w:rsid w:val="00E10590"/>
    <w:rPr>
      <w:rFonts w:ascii="Avenir Next LT Pro" w:eastAsiaTheme="minorHAnsi" w:hAnsi="Avenir Next LT Pro" w:cstheme="minorBidi"/>
      <w:b/>
      <w:bCs/>
      <w:color w:val="004E7A" w:themeColor="text1" w:themeTint="E6"/>
      <w:spacing w:val="10"/>
      <w:kern w:val="2"/>
      <w:sz w:val="28"/>
      <w:szCs w:val="24"/>
      <w:lang w:val="en-AU" w:eastAsia="en-US"/>
      <w14:ligatures w14:val="standardContextual"/>
    </w:rPr>
  </w:style>
  <w:style w:type="paragraph" w:styleId="ListParagraph">
    <w:name w:val="List Paragraph"/>
    <w:basedOn w:val="Normal"/>
    <w:uiPriority w:val="34"/>
    <w:qFormat/>
    <w:rsid w:val="0049427D"/>
    <w:pPr>
      <w:numPr>
        <w:numId w:val="5"/>
      </w:numPr>
      <w:contextualSpacing/>
    </w:pPr>
  </w:style>
  <w:style w:type="table" w:styleId="TableGrid">
    <w:name w:val="Table Grid"/>
    <w:basedOn w:val="TableNormal"/>
    <w:uiPriority w:val="59"/>
    <w:rsid w:val="00A24DD8"/>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2">
    <w:name w:val="Grid Table 1 Light Accent 2"/>
    <w:basedOn w:val="TableNormal"/>
    <w:uiPriority w:val="46"/>
    <w:rsid w:val="00F16A47"/>
    <w:pPr>
      <w:spacing w:after="0"/>
    </w:pPr>
    <w:tblPr>
      <w:tblStyleRowBandSize w:val="1"/>
      <w:tblStyleColBandSize w:val="1"/>
      <w:tblBorders>
        <w:top w:val="single" w:sz="4" w:space="0" w:color="6AF6FF" w:themeColor="accent2" w:themeTint="66"/>
        <w:left w:val="single" w:sz="4" w:space="0" w:color="6AF6FF" w:themeColor="accent2" w:themeTint="66"/>
        <w:bottom w:val="single" w:sz="4" w:space="0" w:color="6AF6FF" w:themeColor="accent2" w:themeTint="66"/>
        <w:right w:val="single" w:sz="4" w:space="0" w:color="6AF6FF" w:themeColor="accent2" w:themeTint="66"/>
        <w:insideH w:val="single" w:sz="4" w:space="0" w:color="6AF6FF" w:themeColor="accent2" w:themeTint="66"/>
        <w:insideV w:val="single" w:sz="4" w:space="0" w:color="6AF6FF" w:themeColor="accent2" w:themeTint="66"/>
      </w:tblBorders>
    </w:tblPr>
    <w:tblStylePr w:type="firstRow">
      <w:rPr>
        <w:b/>
        <w:bCs/>
      </w:rPr>
      <w:tblPr/>
      <w:tcPr>
        <w:tcBorders>
          <w:bottom w:val="single" w:sz="12" w:space="0" w:color="1FF1FF" w:themeColor="accent2" w:themeTint="99"/>
        </w:tcBorders>
      </w:tcPr>
    </w:tblStylePr>
    <w:tblStylePr w:type="lastRow">
      <w:rPr>
        <w:b/>
        <w:bCs/>
      </w:rPr>
      <w:tblPr/>
      <w:tcPr>
        <w:tcBorders>
          <w:top w:val="double" w:sz="2" w:space="0" w:color="1FF1FF" w:themeColor="accent2" w:themeTint="99"/>
        </w:tcBorders>
      </w:tcPr>
    </w:tblStylePr>
    <w:tblStylePr w:type="firstCol">
      <w:rPr>
        <w:b/>
        <w:bCs/>
      </w:rPr>
    </w:tblStylePr>
    <w:tblStylePr w:type="lastCol">
      <w:rPr>
        <w:b/>
        <w:bCs/>
      </w:rPr>
    </w:tblStylePr>
  </w:style>
  <w:style w:type="table" w:styleId="GridTable6ColourfulAccent2">
    <w:name w:val="Grid Table 6 Colorful Accent 2"/>
    <w:basedOn w:val="TableNormal"/>
    <w:uiPriority w:val="51"/>
    <w:rsid w:val="00F16A47"/>
    <w:pPr>
      <w:spacing w:after="0"/>
    </w:pPr>
    <w:rPr>
      <w:color w:val="006167" w:themeColor="accent2" w:themeShade="BF"/>
    </w:rPr>
    <w:tblPr>
      <w:tblStyleRowBandSize w:val="1"/>
      <w:tblStyleColBandSize w:val="1"/>
      <w:tblBorders>
        <w:top w:val="single" w:sz="4" w:space="0" w:color="1FF1FF" w:themeColor="accent2" w:themeTint="99"/>
        <w:left w:val="single" w:sz="4" w:space="0" w:color="1FF1FF" w:themeColor="accent2" w:themeTint="99"/>
        <w:bottom w:val="single" w:sz="4" w:space="0" w:color="1FF1FF" w:themeColor="accent2" w:themeTint="99"/>
        <w:right w:val="single" w:sz="4" w:space="0" w:color="1FF1FF" w:themeColor="accent2" w:themeTint="99"/>
        <w:insideH w:val="single" w:sz="4" w:space="0" w:color="1FF1FF" w:themeColor="accent2" w:themeTint="99"/>
        <w:insideV w:val="single" w:sz="4" w:space="0" w:color="1FF1FF" w:themeColor="accent2" w:themeTint="99"/>
      </w:tblBorders>
    </w:tblPr>
    <w:tblStylePr w:type="firstRow">
      <w:rPr>
        <w:b/>
        <w:bCs/>
      </w:rPr>
      <w:tblPr/>
      <w:tcPr>
        <w:tcBorders>
          <w:bottom w:val="single" w:sz="12" w:space="0" w:color="1FF1FF" w:themeColor="accent2" w:themeTint="99"/>
        </w:tcBorders>
      </w:tcPr>
    </w:tblStylePr>
    <w:tblStylePr w:type="lastRow">
      <w:rPr>
        <w:b/>
        <w:bCs/>
      </w:rPr>
      <w:tblPr/>
      <w:tcPr>
        <w:tcBorders>
          <w:top w:val="double" w:sz="4" w:space="0" w:color="1FF1FF" w:themeColor="accent2" w:themeTint="99"/>
        </w:tcBorders>
      </w:tcPr>
    </w:tblStylePr>
    <w:tblStylePr w:type="firstCol">
      <w:rPr>
        <w:b/>
        <w:bCs/>
      </w:rPr>
    </w:tblStylePr>
    <w:tblStylePr w:type="lastCol">
      <w:rPr>
        <w:b/>
        <w:bCs/>
      </w:rPr>
    </w:tblStylePr>
    <w:tblStylePr w:type="band1Vert">
      <w:tblPr/>
      <w:tcPr>
        <w:shd w:val="clear" w:color="auto" w:fill="B4FAFF" w:themeFill="accent2" w:themeFillTint="33"/>
      </w:tcPr>
    </w:tblStylePr>
    <w:tblStylePr w:type="band1Horz">
      <w:tblPr/>
      <w:tcPr>
        <w:shd w:val="clear" w:color="auto" w:fill="B4FAFF" w:themeFill="accent2" w:themeFillTint="33"/>
      </w:tcPr>
    </w:tblStylePr>
  </w:style>
  <w:style w:type="table" w:styleId="ListTable7ColourfulAccent5">
    <w:name w:val="List Table 7 Colorful Accent 5"/>
    <w:basedOn w:val="TableNormal"/>
    <w:uiPriority w:val="52"/>
    <w:rsid w:val="00F16A47"/>
    <w:pPr>
      <w:spacing w:after="0"/>
    </w:pPr>
    <w:rPr>
      <w:color w:val="006188"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83B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83B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83B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83B6" w:themeColor="accent5"/>
        </w:tcBorders>
        <w:shd w:val="clear" w:color="auto" w:fill="FFFFFF" w:themeFill="background1"/>
      </w:tcPr>
    </w:tblStylePr>
    <w:tblStylePr w:type="band1Vert">
      <w:tblPr/>
      <w:tcPr>
        <w:shd w:val="clear" w:color="auto" w:fill="BDECFF" w:themeFill="accent5" w:themeFillTint="33"/>
      </w:tcPr>
    </w:tblStylePr>
    <w:tblStylePr w:type="band1Horz">
      <w:tblPr/>
      <w:tcPr>
        <w:shd w:val="clear" w:color="auto" w:fill="BDECF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3">
    <w:name w:val="List Table 7 Colorful Accent 3"/>
    <w:basedOn w:val="TableNormal"/>
    <w:uiPriority w:val="52"/>
    <w:rsid w:val="00F16A47"/>
    <w:pPr>
      <w:spacing w:after="0"/>
    </w:pPr>
    <w:rPr>
      <w:color w:val="B37C0D"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DA61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DA61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DA61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DA615" w:themeColor="accent3"/>
        </w:tcBorders>
        <w:shd w:val="clear" w:color="auto" w:fill="FFFFFF" w:themeFill="background1"/>
      </w:tcPr>
    </w:tblStylePr>
    <w:tblStylePr w:type="band1Vert">
      <w:tblPr/>
      <w:tcPr>
        <w:shd w:val="clear" w:color="auto" w:fill="FBEDCF" w:themeFill="accent3" w:themeFillTint="33"/>
      </w:tcPr>
    </w:tblStylePr>
    <w:tblStylePr w:type="band1Horz">
      <w:tblPr/>
      <w:tcPr>
        <w:shd w:val="clear" w:color="auto" w:fill="FBEDC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2">
    <w:name w:val="Plain Table 2"/>
    <w:basedOn w:val="TableNormal"/>
    <w:uiPriority w:val="99"/>
    <w:rsid w:val="0055178A"/>
    <w:pPr>
      <w:spacing w:after="0"/>
    </w:pPr>
    <w:tblPr>
      <w:tblStyleRowBandSize w:val="1"/>
      <w:tblStyleColBandSize w:val="1"/>
      <w:tblBorders>
        <w:top w:val="single" w:sz="4" w:space="0" w:color="27B2FF" w:themeColor="text1" w:themeTint="80"/>
        <w:bottom w:val="single" w:sz="4" w:space="0" w:color="27B2FF" w:themeColor="text1" w:themeTint="80"/>
      </w:tblBorders>
    </w:tblPr>
    <w:tblStylePr w:type="firstRow">
      <w:rPr>
        <w:b/>
        <w:bCs/>
      </w:rPr>
      <w:tblPr/>
      <w:tcPr>
        <w:tcBorders>
          <w:bottom w:val="single" w:sz="4" w:space="0" w:color="27B2FF" w:themeColor="text1" w:themeTint="80"/>
        </w:tcBorders>
      </w:tcPr>
    </w:tblStylePr>
    <w:tblStylePr w:type="lastRow">
      <w:rPr>
        <w:b/>
        <w:bCs/>
      </w:rPr>
      <w:tblPr/>
      <w:tcPr>
        <w:tcBorders>
          <w:top w:val="single" w:sz="4" w:space="0" w:color="27B2FF" w:themeColor="text1" w:themeTint="80"/>
        </w:tcBorders>
      </w:tcPr>
    </w:tblStylePr>
    <w:tblStylePr w:type="firstCol">
      <w:rPr>
        <w:b/>
        <w:bCs/>
      </w:rPr>
    </w:tblStylePr>
    <w:tblStylePr w:type="lastCol">
      <w:rPr>
        <w:b/>
        <w:bCs/>
      </w:rPr>
    </w:tblStylePr>
    <w:tblStylePr w:type="band1Vert">
      <w:tblPr/>
      <w:tcPr>
        <w:tcBorders>
          <w:left w:val="single" w:sz="4" w:space="0" w:color="27B2FF" w:themeColor="text1" w:themeTint="80"/>
          <w:right w:val="single" w:sz="4" w:space="0" w:color="27B2FF" w:themeColor="text1" w:themeTint="80"/>
        </w:tcBorders>
      </w:tcPr>
    </w:tblStylePr>
    <w:tblStylePr w:type="band2Vert">
      <w:tblPr/>
      <w:tcPr>
        <w:tcBorders>
          <w:left w:val="single" w:sz="4" w:space="0" w:color="27B2FF" w:themeColor="text1" w:themeTint="80"/>
          <w:right w:val="single" w:sz="4" w:space="0" w:color="27B2FF" w:themeColor="text1" w:themeTint="80"/>
        </w:tcBorders>
      </w:tcPr>
    </w:tblStylePr>
    <w:tblStylePr w:type="band1Horz">
      <w:tblPr/>
      <w:tcPr>
        <w:tcBorders>
          <w:top w:val="single" w:sz="4" w:space="0" w:color="27B2FF" w:themeColor="text1" w:themeTint="80"/>
          <w:bottom w:val="single" w:sz="4" w:space="0" w:color="27B2FF" w:themeColor="text1" w:themeTint="80"/>
        </w:tcBorders>
      </w:tcPr>
    </w:tblStylePr>
  </w:style>
  <w:style w:type="table" w:styleId="ListTable6Colourful">
    <w:name w:val="List Table 6 Colorful"/>
    <w:basedOn w:val="TableNormal"/>
    <w:uiPriority w:val="51"/>
    <w:rsid w:val="0055178A"/>
    <w:pPr>
      <w:spacing w:after="0"/>
    </w:pPr>
    <w:rPr>
      <w:color w:val="003450" w:themeColor="text1"/>
    </w:rPr>
    <w:tblPr>
      <w:tblStyleRowBandSize w:val="1"/>
      <w:tblStyleColBandSize w:val="1"/>
      <w:tblBorders>
        <w:top w:val="single" w:sz="4" w:space="0" w:color="003450" w:themeColor="text1"/>
        <w:bottom w:val="single" w:sz="4" w:space="0" w:color="003450" w:themeColor="text1"/>
      </w:tblBorders>
    </w:tblPr>
    <w:tblStylePr w:type="firstRow">
      <w:rPr>
        <w:b/>
        <w:bCs/>
      </w:rPr>
      <w:tblPr/>
      <w:tcPr>
        <w:tcBorders>
          <w:bottom w:val="single" w:sz="4" w:space="0" w:color="003450" w:themeColor="text1"/>
        </w:tcBorders>
      </w:tcPr>
    </w:tblStylePr>
    <w:tblStylePr w:type="lastRow">
      <w:rPr>
        <w:b/>
        <w:bCs/>
      </w:rPr>
      <w:tblPr/>
      <w:tcPr>
        <w:tcBorders>
          <w:top w:val="double" w:sz="4" w:space="0" w:color="003450" w:themeColor="text1"/>
        </w:tcBorders>
      </w:tcPr>
    </w:tblStylePr>
    <w:tblStylePr w:type="firstCol">
      <w:rPr>
        <w:b/>
        <w:bCs/>
      </w:rPr>
    </w:tblStylePr>
    <w:tblStylePr w:type="lastCol">
      <w:rPr>
        <w:b/>
        <w:bCs/>
      </w:rPr>
    </w:tblStylePr>
    <w:tblStylePr w:type="band1Vert">
      <w:tblPr/>
      <w:tcPr>
        <w:shd w:val="clear" w:color="auto" w:fill="A9E0FF" w:themeFill="text1" w:themeFillTint="33"/>
      </w:tcPr>
    </w:tblStylePr>
    <w:tblStylePr w:type="band1Horz">
      <w:tblPr/>
      <w:tcPr>
        <w:shd w:val="clear" w:color="auto" w:fill="A9E0FF" w:themeFill="text1" w:themeFillTint="33"/>
      </w:tcPr>
    </w:tblStylePr>
  </w:style>
  <w:style w:type="table" w:styleId="GridTable1Light-Accent5">
    <w:name w:val="Grid Table 1 Light Accent 5"/>
    <w:basedOn w:val="TableNormal"/>
    <w:uiPriority w:val="46"/>
    <w:rsid w:val="0055178A"/>
    <w:pPr>
      <w:spacing w:after="0"/>
    </w:pPr>
    <w:tblPr>
      <w:tblStyleRowBandSize w:val="1"/>
      <w:tblStyleColBandSize w:val="1"/>
      <w:tblBorders>
        <w:top w:val="single" w:sz="4" w:space="0" w:color="7BD9FF" w:themeColor="accent5" w:themeTint="66"/>
        <w:left w:val="single" w:sz="4" w:space="0" w:color="7BD9FF" w:themeColor="accent5" w:themeTint="66"/>
        <w:bottom w:val="single" w:sz="4" w:space="0" w:color="7BD9FF" w:themeColor="accent5" w:themeTint="66"/>
        <w:right w:val="single" w:sz="4" w:space="0" w:color="7BD9FF" w:themeColor="accent5" w:themeTint="66"/>
        <w:insideH w:val="single" w:sz="4" w:space="0" w:color="7BD9FF" w:themeColor="accent5" w:themeTint="66"/>
        <w:insideV w:val="single" w:sz="4" w:space="0" w:color="7BD9FF" w:themeColor="accent5" w:themeTint="66"/>
      </w:tblBorders>
    </w:tblPr>
    <w:tblStylePr w:type="firstRow">
      <w:rPr>
        <w:b/>
        <w:bCs/>
      </w:rPr>
      <w:tblPr/>
      <w:tcPr>
        <w:tcBorders>
          <w:bottom w:val="single" w:sz="12" w:space="0" w:color="3AC7FF" w:themeColor="accent5" w:themeTint="99"/>
        </w:tcBorders>
      </w:tcPr>
    </w:tblStylePr>
    <w:tblStylePr w:type="lastRow">
      <w:rPr>
        <w:b/>
        <w:bCs/>
      </w:rPr>
      <w:tblPr/>
      <w:tcPr>
        <w:tcBorders>
          <w:top w:val="double" w:sz="2" w:space="0" w:color="3AC7FF" w:themeColor="accent5" w:themeTint="99"/>
        </w:tcBorders>
      </w:tcPr>
    </w:tblStylePr>
    <w:tblStylePr w:type="firstCol">
      <w:rPr>
        <w:b/>
        <w:bCs/>
      </w:rPr>
    </w:tblStylePr>
    <w:tblStylePr w:type="lastCol">
      <w:rPr>
        <w:b/>
        <w:bCs/>
      </w:rPr>
    </w:tblStylePr>
  </w:style>
  <w:style w:type="table" w:styleId="GridTable4">
    <w:name w:val="Grid Table 4"/>
    <w:basedOn w:val="TableNormal"/>
    <w:uiPriority w:val="49"/>
    <w:rsid w:val="0055178A"/>
    <w:pPr>
      <w:spacing w:after="0"/>
    </w:pPr>
    <w:tblPr>
      <w:tblStyleRowBandSize w:val="1"/>
      <w:tblStyleColBandSize w:val="1"/>
      <w:tblBorders>
        <w:top w:val="single" w:sz="4" w:space="0" w:color="00A3FC" w:themeColor="text1" w:themeTint="99"/>
        <w:left w:val="single" w:sz="4" w:space="0" w:color="00A3FC" w:themeColor="text1" w:themeTint="99"/>
        <w:bottom w:val="single" w:sz="4" w:space="0" w:color="00A3FC" w:themeColor="text1" w:themeTint="99"/>
        <w:right w:val="single" w:sz="4" w:space="0" w:color="00A3FC" w:themeColor="text1" w:themeTint="99"/>
        <w:insideH w:val="single" w:sz="4" w:space="0" w:color="00A3FC" w:themeColor="text1" w:themeTint="99"/>
        <w:insideV w:val="single" w:sz="4" w:space="0" w:color="00A3FC" w:themeColor="text1" w:themeTint="99"/>
      </w:tblBorders>
    </w:tblPr>
    <w:tblStylePr w:type="firstRow">
      <w:rPr>
        <w:b/>
        <w:bCs/>
        <w:color w:val="FFFFFF" w:themeColor="background1"/>
      </w:rPr>
      <w:tblPr/>
      <w:tcPr>
        <w:tcBorders>
          <w:top w:val="single" w:sz="4" w:space="0" w:color="003450" w:themeColor="text1"/>
          <w:left w:val="single" w:sz="4" w:space="0" w:color="003450" w:themeColor="text1"/>
          <w:bottom w:val="single" w:sz="4" w:space="0" w:color="003450" w:themeColor="text1"/>
          <w:right w:val="single" w:sz="4" w:space="0" w:color="003450" w:themeColor="text1"/>
          <w:insideH w:val="nil"/>
          <w:insideV w:val="nil"/>
        </w:tcBorders>
        <w:shd w:val="clear" w:color="auto" w:fill="003450" w:themeFill="text1"/>
      </w:tcPr>
    </w:tblStylePr>
    <w:tblStylePr w:type="lastRow">
      <w:rPr>
        <w:b/>
        <w:bCs/>
      </w:rPr>
      <w:tblPr/>
      <w:tcPr>
        <w:tcBorders>
          <w:top w:val="double" w:sz="4" w:space="0" w:color="003450" w:themeColor="text1"/>
        </w:tcBorders>
      </w:tcPr>
    </w:tblStylePr>
    <w:tblStylePr w:type="firstCol">
      <w:rPr>
        <w:b/>
        <w:bCs/>
      </w:rPr>
    </w:tblStylePr>
    <w:tblStylePr w:type="lastCol">
      <w:rPr>
        <w:b/>
        <w:bCs/>
      </w:rPr>
    </w:tblStylePr>
    <w:tblStylePr w:type="band1Vert">
      <w:tblPr/>
      <w:tcPr>
        <w:shd w:val="clear" w:color="auto" w:fill="A9E0FF" w:themeFill="text1" w:themeFillTint="33"/>
      </w:tcPr>
    </w:tblStylePr>
    <w:tblStylePr w:type="band1Horz">
      <w:tblPr/>
      <w:tcPr>
        <w:shd w:val="clear" w:color="auto" w:fill="A9E0FF" w:themeFill="text1" w:themeFillTint="33"/>
      </w:tcPr>
    </w:tblStylePr>
  </w:style>
  <w:style w:type="table" w:styleId="ListTable4">
    <w:name w:val="List Table 4"/>
    <w:basedOn w:val="TableNormal"/>
    <w:uiPriority w:val="49"/>
    <w:rsid w:val="0055178A"/>
    <w:pPr>
      <w:spacing w:after="0"/>
    </w:pPr>
    <w:tblPr>
      <w:tblStyleRowBandSize w:val="1"/>
      <w:tblStyleColBandSize w:val="1"/>
      <w:tblBorders>
        <w:top w:val="single" w:sz="4" w:space="0" w:color="00A3FC" w:themeColor="text1" w:themeTint="99"/>
        <w:left w:val="single" w:sz="4" w:space="0" w:color="00A3FC" w:themeColor="text1" w:themeTint="99"/>
        <w:bottom w:val="single" w:sz="4" w:space="0" w:color="00A3FC" w:themeColor="text1" w:themeTint="99"/>
        <w:right w:val="single" w:sz="4" w:space="0" w:color="00A3FC" w:themeColor="text1" w:themeTint="99"/>
        <w:insideH w:val="single" w:sz="4" w:space="0" w:color="00A3FC" w:themeColor="text1" w:themeTint="99"/>
      </w:tblBorders>
    </w:tblPr>
    <w:tblStylePr w:type="firstRow">
      <w:rPr>
        <w:b/>
        <w:bCs/>
        <w:color w:val="FFFFFF" w:themeColor="background1"/>
      </w:rPr>
      <w:tblPr/>
      <w:tcPr>
        <w:tcBorders>
          <w:top w:val="single" w:sz="4" w:space="0" w:color="003450" w:themeColor="text1"/>
          <w:left w:val="single" w:sz="4" w:space="0" w:color="003450" w:themeColor="text1"/>
          <w:bottom w:val="single" w:sz="4" w:space="0" w:color="003450" w:themeColor="text1"/>
          <w:right w:val="single" w:sz="4" w:space="0" w:color="003450" w:themeColor="text1"/>
          <w:insideH w:val="nil"/>
        </w:tcBorders>
        <w:shd w:val="clear" w:color="auto" w:fill="003450" w:themeFill="text1"/>
      </w:tcPr>
    </w:tblStylePr>
    <w:tblStylePr w:type="lastRow">
      <w:rPr>
        <w:b/>
        <w:bCs/>
      </w:rPr>
      <w:tblPr/>
      <w:tcPr>
        <w:tcBorders>
          <w:top w:val="double" w:sz="4" w:space="0" w:color="00A3FC" w:themeColor="text1" w:themeTint="99"/>
        </w:tcBorders>
      </w:tcPr>
    </w:tblStylePr>
    <w:tblStylePr w:type="firstCol">
      <w:rPr>
        <w:b/>
        <w:bCs/>
      </w:rPr>
    </w:tblStylePr>
    <w:tblStylePr w:type="lastCol">
      <w:rPr>
        <w:b/>
        <w:bCs/>
      </w:rPr>
    </w:tblStylePr>
    <w:tblStylePr w:type="band1Vert">
      <w:tblPr/>
      <w:tcPr>
        <w:shd w:val="clear" w:color="auto" w:fill="A9E0FF" w:themeFill="text1" w:themeFillTint="33"/>
      </w:tcPr>
    </w:tblStylePr>
    <w:tblStylePr w:type="band1Horz">
      <w:tblPr/>
      <w:tcPr>
        <w:shd w:val="clear" w:color="auto" w:fill="A9E0FF" w:themeFill="text1" w:themeFillTint="33"/>
      </w:tcPr>
    </w:tblStylePr>
  </w:style>
  <w:style w:type="table" w:styleId="ListTable3">
    <w:name w:val="List Table 3"/>
    <w:basedOn w:val="TableNormal"/>
    <w:uiPriority w:val="48"/>
    <w:rsid w:val="0055178A"/>
    <w:pPr>
      <w:spacing w:after="0"/>
    </w:pPr>
    <w:tblPr>
      <w:tblStyleRowBandSize w:val="1"/>
      <w:tblStyleColBandSize w:val="1"/>
      <w:tblBorders>
        <w:top w:val="single" w:sz="4" w:space="0" w:color="003450" w:themeColor="text1"/>
        <w:left w:val="single" w:sz="4" w:space="0" w:color="003450" w:themeColor="text1"/>
        <w:bottom w:val="single" w:sz="4" w:space="0" w:color="003450" w:themeColor="text1"/>
        <w:right w:val="single" w:sz="4" w:space="0" w:color="003450" w:themeColor="text1"/>
      </w:tblBorders>
    </w:tblPr>
    <w:tblStylePr w:type="firstRow">
      <w:rPr>
        <w:b/>
        <w:bCs/>
        <w:color w:val="FFFFFF" w:themeColor="background1"/>
      </w:rPr>
      <w:tblPr/>
      <w:tcPr>
        <w:shd w:val="clear" w:color="auto" w:fill="003450" w:themeFill="text1"/>
      </w:tcPr>
    </w:tblStylePr>
    <w:tblStylePr w:type="lastRow">
      <w:rPr>
        <w:b/>
        <w:bCs/>
      </w:rPr>
      <w:tblPr/>
      <w:tcPr>
        <w:tcBorders>
          <w:top w:val="double" w:sz="4" w:space="0" w:color="00345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3450" w:themeColor="text1"/>
          <w:right w:val="single" w:sz="4" w:space="0" w:color="003450" w:themeColor="text1"/>
        </w:tcBorders>
      </w:tcPr>
    </w:tblStylePr>
    <w:tblStylePr w:type="band1Horz">
      <w:tblPr/>
      <w:tcPr>
        <w:tcBorders>
          <w:top w:val="single" w:sz="4" w:space="0" w:color="003450" w:themeColor="text1"/>
          <w:bottom w:val="single" w:sz="4" w:space="0" w:color="00345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3450" w:themeColor="text1"/>
          <w:left w:val="nil"/>
        </w:tcBorders>
      </w:tcPr>
    </w:tblStylePr>
    <w:tblStylePr w:type="swCell">
      <w:tblPr/>
      <w:tcPr>
        <w:tcBorders>
          <w:top w:val="double" w:sz="4" w:space="0" w:color="003450" w:themeColor="text1"/>
          <w:right w:val="nil"/>
        </w:tcBorders>
      </w:tcPr>
    </w:tblStylePr>
  </w:style>
  <w:style w:type="table" w:styleId="TableGridLight">
    <w:name w:val="Grid Table Light"/>
    <w:basedOn w:val="TableNormal"/>
    <w:uiPriority w:val="99"/>
    <w:rsid w:val="00C152D1"/>
    <w:pPr>
      <w:spacing w:after="0"/>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4-Accent6">
    <w:name w:val="Grid Table 4 Accent 6"/>
    <w:basedOn w:val="TableNormal"/>
    <w:uiPriority w:val="49"/>
    <w:rsid w:val="00062C0E"/>
    <w:pPr>
      <w:spacing w:after="0"/>
    </w:pPr>
    <w:tblPr>
      <w:tblStyleRowBandSize w:val="1"/>
      <w:tblStyleColBandSize w:val="1"/>
      <w:tblBorders>
        <w:top w:val="single" w:sz="4" w:space="0" w:color="EDAC74" w:themeColor="accent6" w:themeTint="99"/>
        <w:left w:val="single" w:sz="4" w:space="0" w:color="EDAC74" w:themeColor="accent6" w:themeTint="99"/>
        <w:bottom w:val="single" w:sz="4" w:space="0" w:color="EDAC74" w:themeColor="accent6" w:themeTint="99"/>
        <w:right w:val="single" w:sz="4" w:space="0" w:color="EDAC74" w:themeColor="accent6" w:themeTint="99"/>
        <w:insideH w:val="single" w:sz="4" w:space="0" w:color="EDAC74" w:themeColor="accent6" w:themeTint="99"/>
        <w:insideV w:val="single" w:sz="4" w:space="0" w:color="EDAC74" w:themeColor="accent6" w:themeTint="99"/>
      </w:tblBorders>
    </w:tblPr>
    <w:tblStylePr w:type="firstRow">
      <w:rPr>
        <w:b/>
        <w:bCs/>
        <w:color w:val="FFFFFF" w:themeColor="background1"/>
      </w:rPr>
      <w:tblPr/>
      <w:tcPr>
        <w:tcBorders>
          <w:top w:val="single" w:sz="4" w:space="0" w:color="DE761C" w:themeColor="accent6"/>
          <w:left w:val="single" w:sz="4" w:space="0" w:color="DE761C" w:themeColor="accent6"/>
          <w:bottom w:val="single" w:sz="4" w:space="0" w:color="DE761C" w:themeColor="accent6"/>
          <w:right w:val="single" w:sz="4" w:space="0" w:color="DE761C" w:themeColor="accent6"/>
          <w:insideH w:val="nil"/>
          <w:insideV w:val="nil"/>
        </w:tcBorders>
        <w:shd w:val="clear" w:color="auto" w:fill="DE761C" w:themeFill="accent6"/>
      </w:tcPr>
    </w:tblStylePr>
    <w:tblStylePr w:type="lastRow">
      <w:rPr>
        <w:b/>
        <w:bCs/>
      </w:rPr>
      <w:tblPr/>
      <w:tcPr>
        <w:tcBorders>
          <w:top w:val="double" w:sz="4" w:space="0" w:color="DE761C" w:themeColor="accent6"/>
        </w:tcBorders>
      </w:tcPr>
    </w:tblStylePr>
    <w:tblStylePr w:type="firstCol">
      <w:rPr>
        <w:b/>
        <w:bCs/>
      </w:rPr>
    </w:tblStylePr>
    <w:tblStylePr w:type="lastCol">
      <w:rPr>
        <w:b/>
        <w:bCs/>
      </w:rPr>
    </w:tblStylePr>
    <w:tblStylePr w:type="band1Vert">
      <w:tblPr/>
      <w:tcPr>
        <w:shd w:val="clear" w:color="auto" w:fill="F9E3D0" w:themeFill="accent6" w:themeFillTint="33"/>
      </w:tcPr>
    </w:tblStylePr>
    <w:tblStylePr w:type="band1Horz">
      <w:tblPr/>
      <w:tcPr>
        <w:shd w:val="clear" w:color="auto" w:fill="F9E3D0" w:themeFill="accent6" w:themeFillTint="33"/>
      </w:tcPr>
    </w:tblStylePr>
  </w:style>
  <w:style w:type="table" w:styleId="PlainTable1">
    <w:name w:val="Plain Table 1"/>
    <w:basedOn w:val="TableNormal"/>
    <w:uiPriority w:val="99"/>
    <w:rsid w:val="00062C0E"/>
    <w:pPr>
      <w:spacing w:after="0"/>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Accent5">
    <w:name w:val="Grid Table 4 Accent 5"/>
    <w:basedOn w:val="TableNormal"/>
    <w:uiPriority w:val="49"/>
    <w:rsid w:val="00240CCD"/>
    <w:pPr>
      <w:spacing w:after="0"/>
      <w:jc w:val="center"/>
    </w:pPr>
    <w:rPr>
      <w:rFonts w:ascii="Avenir Next LT Pro" w:hAnsi="Avenir Next LT Pro"/>
    </w:rPr>
    <w:tblPr>
      <w:tblStyleRowBandSize w:val="1"/>
      <w:tblStyleColBandSize w:val="1"/>
    </w:tblPr>
    <w:tcPr>
      <w:shd w:val="clear" w:color="auto" w:fill="auto"/>
      <w:vAlign w:val="center"/>
    </w:tcPr>
    <w:tblStylePr w:type="firstRow">
      <w:rPr>
        <w:rFonts w:ascii="Avenir Next LT Pro" w:hAnsi="Avenir Next LT Pro"/>
        <w:b/>
        <w:bCs/>
        <w:i w:val="0"/>
        <w:color w:val="FFFFFF" w:themeColor="background1"/>
        <w:sz w:val="20"/>
      </w:rPr>
      <w:tblPr/>
      <w:tcPr>
        <w:shd w:val="clear" w:color="auto" w:fill="003450" w:themeFill="text1"/>
      </w:tcPr>
    </w:tblStylePr>
    <w:tblStylePr w:type="lastRow">
      <w:rPr>
        <w:b/>
        <w:bCs/>
      </w:rPr>
      <w:tblPr/>
      <w:tcPr>
        <w:tcBorders>
          <w:top w:val="nil"/>
          <w:left w:val="nil"/>
          <w:bottom w:val="nil"/>
          <w:right w:val="nil"/>
          <w:insideH w:val="nil"/>
          <w:insideV w:val="nil"/>
          <w:tl2br w:val="nil"/>
          <w:tr2bl w:val="nil"/>
        </w:tcBorders>
        <w:shd w:val="clear" w:color="auto" w:fill="auto"/>
      </w:tcPr>
    </w:tblStylePr>
    <w:tblStylePr w:type="firstCol">
      <w:pPr>
        <w:wordWrap/>
        <w:spacing w:line="240" w:lineRule="auto"/>
        <w:ind w:leftChars="0" w:left="113"/>
        <w:jc w:val="left"/>
      </w:pPr>
      <w:rPr>
        <w:b w:val="0"/>
        <w:bCs/>
      </w:rPr>
    </w:tblStylePr>
    <w:tblStylePr w:type="lastCol">
      <w:rPr>
        <w:b/>
        <w:bCs/>
      </w:rPr>
    </w:tblStylePr>
    <w:tblStylePr w:type="band1Vert">
      <w:rPr>
        <w:rFonts w:ascii="Avenir Next LT Pro" w:hAnsi="Avenir Next LT Pro"/>
        <w:b w:val="0"/>
        <w:i w:val="0"/>
        <w:sz w:val="20"/>
      </w:rPr>
    </w:tblStylePr>
    <w:tblStylePr w:type="band2Horz">
      <w:tblPr/>
      <w:tcPr>
        <w:shd w:val="clear" w:color="auto" w:fill="F2F2F2" w:themeFill="background1" w:themeFillShade="F2"/>
      </w:tcPr>
    </w:tblStylePr>
  </w:style>
  <w:style w:type="character" w:customStyle="1" w:styleId="Heading4Char">
    <w:name w:val="Heading 4 Char"/>
    <w:basedOn w:val="DefaultParagraphFont"/>
    <w:link w:val="Heading4"/>
    <w:uiPriority w:val="9"/>
    <w:rsid w:val="005B7727"/>
    <w:rPr>
      <w:rFonts w:ascii="Avenir Next LT Pro" w:hAnsi="Avenir Next LT Pro"/>
      <w:b/>
      <w:bCs/>
      <w:color w:val="4D4D4C"/>
      <w:sz w:val="21"/>
      <w:szCs w:val="21"/>
    </w:rPr>
  </w:style>
  <w:style w:type="character" w:customStyle="1" w:styleId="Heading5Char">
    <w:name w:val="Heading 5 Char"/>
    <w:basedOn w:val="DefaultParagraphFont"/>
    <w:link w:val="Heading5"/>
    <w:uiPriority w:val="9"/>
    <w:rsid w:val="005B7727"/>
    <w:rPr>
      <w:rFonts w:ascii="Avenir Next LT Pro" w:hAnsi="Avenir Next LT Pro"/>
      <w:color w:val="E53241" w:themeColor="accent1"/>
    </w:rPr>
  </w:style>
  <w:style w:type="character" w:styleId="Hyperlink">
    <w:name w:val="Hyperlink"/>
    <w:basedOn w:val="DefaultParagraphFont"/>
    <w:uiPriority w:val="99"/>
    <w:unhideWhenUsed/>
    <w:rsid w:val="00FE4F69"/>
    <w:rPr>
      <w:color w:val="0085E8" w:themeColor="hyperlink"/>
      <w:u w:val="single"/>
    </w:rPr>
  </w:style>
  <w:style w:type="paragraph" w:customStyle="1" w:styleId="paragraph">
    <w:name w:val="paragraph"/>
    <w:basedOn w:val="Normal"/>
    <w:rsid w:val="00FE4F69"/>
    <w:pPr>
      <w:spacing w:before="100" w:beforeAutospacing="1" w:after="100" w:afterAutospacing="1" w:line="240" w:lineRule="auto"/>
    </w:pPr>
    <w:rPr>
      <w:rFonts w:ascii="Times New Roman" w:eastAsia="Times New Roman" w:hAnsi="Times New Roman" w:cs="Times New Roman"/>
      <w:kern w:val="0"/>
      <w:szCs w:val="24"/>
      <w:lang w:eastAsia="en-AU"/>
      <w14:ligatures w14:val="none"/>
    </w:rPr>
  </w:style>
  <w:style w:type="character" w:customStyle="1" w:styleId="normaltextrun">
    <w:name w:val="normaltextrun"/>
    <w:basedOn w:val="DefaultParagraphFont"/>
    <w:rsid w:val="00FE4F69"/>
  </w:style>
  <w:style w:type="character" w:customStyle="1" w:styleId="eop">
    <w:name w:val="eop"/>
    <w:basedOn w:val="DefaultParagraphFont"/>
    <w:rsid w:val="00FE4F69"/>
  </w:style>
  <w:style w:type="character" w:customStyle="1" w:styleId="wacimagecontainer">
    <w:name w:val="wacimagecontainer"/>
    <w:basedOn w:val="DefaultParagraphFont"/>
    <w:rsid w:val="00FE4F69"/>
  </w:style>
  <w:style w:type="character" w:customStyle="1" w:styleId="s2">
    <w:name w:val="s2"/>
    <w:basedOn w:val="DefaultParagraphFont"/>
    <w:uiPriority w:val="1"/>
    <w:rsid w:val="00FE4F69"/>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pixelsPerInch w:val="300"/>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Users/salvodesigner/Library/CloudStorage/OneDrive-TheSalvationArmy/3_Logos%20and%20Images/Templates/Plain.dotx" TargetMode="External"/></Relationships>
</file>

<file path=word/theme/theme1.xml><?xml version="1.0" encoding="utf-8"?>
<a:theme xmlns:a="http://schemas.openxmlformats.org/drawingml/2006/main" name="Navy background">
  <a:themeElements>
    <a:clrScheme name="TSA Palette">
      <a:dk1>
        <a:srgbClr val="003450"/>
      </a:dk1>
      <a:lt1>
        <a:srgbClr val="FFFFFF"/>
      </a:lt1>
      <a:dk2>
        <a:srgbClr val="003450"/>
      </a:dk2>
      <a:lt2>
        <a:srgbClr val="FFFFFF"/>
      </a:lt2>
      <a:accent1>
        <a:srgbClr val="E53241"/>
      </a:accent1>
      <a:accent2>
        <a:srgbClr val="00828A"/>
      </a:accent2>
      <a:accent3>
        <a:srgbClr val="EDA615"/>
      </a:accent3>
      <a:accent4>
        <a:srgbClr val="6B3A66"/>
      </a:accent4>
      <a:accent5>
        <a:srgbClr val="0083B6"/>
      </a:accent5>
      <a:accent6>
        <a:srgbClr val="DE761C"/>
      </a:accent6>
      <a:hlink>
        <a:srgbClr val="0085E8"/>
      </a:hlink>
      <a:folHlink>
        <a:srgbClr val="954F72"/>
      </a:folHlink>
    </a:clrScheme>
    <a:fontScheme name="Times New Roman-Arial">
      <a:maj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SharedWithUsers xmlns="7357dd1f-699d-4d79-9a3b-b8d4e997a419">
      <UserInfo>
        <DisplayName>Darren Lawson</DisplayName>
        <AccountId>3930</AccountId>
        <AccountType/>
      </UserInfo>
    </SharedWithUsers>
    <LikesCount xmlns="http://schemas.microsoft.com/sharepoint/v3" xsi:nil="true"/>
    <_Flow_SignoffStatus xmlns="b7e36264-b76b-4546-857f-03fce5c6ba07" xsi:nil="true"/>
    <TaxCatchAll xmlns="7357dd1f-699d-4d79-9a3b-b8d4e997a419" xsi:nil="true"/>
    <Ratings xmlns="http://schemas.microsoft.com/sharepoint/v3" xsi:nil="true"/>
    <LikedBy xmlns="http://schemas.microsoft.com/sharepoint/v3">
      <UserInfo>
        <DisplayName/>
        <AccountId xsi:nil="true"/>
        <AccountType/>
      </UserInfo>
    </LikedBy>
    <lcf76f155ced4ddcb4097134ff3c332f xmlns="b7e36264-b76b-4546-857f-03fce5c6ba07">
      <Terms xmlns="http://schemas.microsoft.com/office/infopath/2007/PartnerControls"/>
    </lcf76f155ced4ddcb4097134ff3c332f>
    <RatedBy xmlns="http://schemas.microsoft.com/sharepoint/v3">
      <UserInfo>
        <DisplayName/>
        <AccountId xsi:nil="true"/>
        <AccountType/>
      </UserInfo>
    </RatedBy>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4691BCA6D8AA77429955ABA0D02FE207" ma:contentTypeVersion="28" ma:contentTypeDescription="Create a new document." ma:contentTypeScope="" ma:versionID="9477818e63b9b4702ffe76514839d4c3">
  <xsd:schema xmlns:xsd="http://www.w3.org/2001/XMLSchema" xmlns:xs="http://www.w3.org/2001/XMLSchema" xmlns:p="http://schemas.microsoft.com/office/2006/metadata/properties" xmlns:ns1="http://schemas.microsoft.com/sharepoint/v3" xmlns:ns2="b7e36264-b76b-4546-857f-03fce5c6ba07" xmlns:ns3="7357dd1f-699d-4d79-9a3b-b8d4e997a419" targetNamespace="http://schemas.microsoft.com/office/2006/metadata/properties" ma:root="true" ma:fieldsID="38e82263dff44214fea394f64c2bb218" ns1:_="" ns2:_="" ns3:_="">
    <xsd:import namespace="http://schemas.microsoft.com/sharepoint/v3"/>
    <xsd:import namespace="b7e36264-b76b-4546-857f-03fce5c6ba07"/>
    <xsd:import namespace="7357dd1f-699d-4d79-9a3b-b8d4e997a419"/>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MediaLengthInSeconds" minOccurs="0"/>
                <xsd:element ref="ns2:_Flow_SignoffStatu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element ref="ns1:AverageRating" minOccurs="0"/>
                <xsd:element ref="ns1:RatingCount" minOccurs="0"/>
                <xsd:element ref="ns1:RatedBy" minOccurs="0"/>
                <xsd:element ref="ns1:Ratings" minOccurs="0"/>
                <xsd:element ref="ns1:LikesCount" minOccurs="0"/>
                <xsd:element ref="ns1:LikedB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28" nillable="true" ma:displayName="Rating (0-5)" ma:decimals="2" ma:description="Average value of all the ratings that have been submitted" ma:internalName="AverageRating" ma:readOnly="true">
      <xsd:simpleType>
        <xsd:restriction base="dms:Number"/>
      </xsd:simpleType>
    </xsd:element>
    <xsd:element name="RatingCount" ma:index="29" nillable="true" ma:displayName="Number of Ratings" ma:decimals="0" ma:description="Number of ratings submitted" ma:internalName="RatingCount" ma:readOnly="true">
      <xsd:simpleType>
        <xsd:restriction base="dms:Number"/>
      </xsd:simpleType>
    </xsd:element>
    <xsd:element name="RatedBy" ma:index="30"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31" nillable="true" ma:displayName="User ratings" ma:description="User ratings for the item" ma:hidden="true" ma:internalName="Ratings">
      <xsd:simpleType>
        <xsd:restriction base="dms:Note"/>
      </xsd:simpleType>
    </xsd:element>
    <xsd:element name="LikesCount" ma:index="32" nillable="true" ma:displayName="Number of Likes" ma:internalName="LikesCount">
      <xsd:simpleType>
        <xsd:restriction base="dms:Unknown"/>
      </xsd:simpleType>
    </xsd:element>
    <xsd:element name="LikedBy" ma:index="33"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7e36264-b76b-4546-857f-03fce5c6ba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_Flow_SignoffStatus" ma:index="21" nillable="true" ma:displayName="Sign-off status" ma:internalName="Sign_x002d_off_x0020_status">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ffce97cd-2d5e-4a4f-b576-145932377dd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357dd1f-699d-4d79-9a3b-b8d4e997a41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72cb8e0b-d03d-43de-868a-406d95f9eb84}" ma:internalName="TaxCatchAll" ma:showField="CatchAllData" ma:web="7357dd1f-699d-4d79-9a3b-b8d4e997a41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2E7D7C5-E2FF-4295-AEF3-9800C36E56F8}">
  <ds:schemaRefs>
    <ds:schemaRef ds:uri="http://schemas.microsoft.com/sharepoint/v3/contenttype/forms"/>
  </ds:schemaRefs>
</ds:datastoreItem>
</file>

<file path=customXml/itemProps2.xml><?xml version="1.0" encoding="utf-8"?>
<ds:datastoreItem xmlns:ds="http://schemas.openxmlformats.org/officeDocument/2006/customXml" ds:itemID="{EAF3FBBC-7CEA-FC49-955A-47327D2DE59F}">
  <ds:schemaRefs>
    <ds:schemaRef ds:uri="http://schemas.openxmlformats.org/officeDocument/2006/bibliography"/>
  </ds:schemaRefs>
</ds:datastoreItem>
</file>

<file path=customXml/itemProps3.xml><?xml version="1.0" encoding="utf-8"?>
<ds:datastoreItem xmlns:ds="http://schemas.openxmlformats.org/officeDocument/2006/customXml" ds:itemID="{CC40D4AE-36E0-4E2E-B970-A51C8BDBD64A}">
  <ds:schemaRefs>
    <ds:schemaRef ds:uri="http://schemas.microsoft.com/office/2006/metadata/properties"/>
    <ds:schemaRef ds:uri="http://schemas.microsoft.com/office/infopath/2007/PartnerControls"/>
    <ds:schemaRef ds:uri="7357dd1f-699d-4d79-9a3b-b8d4e997a419"/>
    <ds:schemaRef ds:uri="http://schemas.microsoft.com/sharepoint/v3"/>
    <ds:schemaRef ds:uri="b7e36264-b76b-4546-857f-03fce5c6ba07"/>
  </ds:schemaRefs>
</ds:datastoreItem>
</file>

<file path=customXml/itemProps4.xml><?xml version="1.0" encoding="utf-8"?>
<ds:datastoreItem xmlns:ds="http://schemas.openxmlformats.org/officeDocument/2006/customXml" ds:itemID="{D026A85A-13E6-4523-A498-7E563C4834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7e36264-b76b-4546-857f-03fce5c6ba07"/>
    <ds:schemaRef ds:uri="7357dd1f-699d-4d79-9a3b-b8d4e997a4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Plain.dotx</Template>
  <TotalTime>41</TotalTime>
  <Pages>2</Pages>
  <Words>506</Words>
  <Characters>2380</Characters>
  <Application>Microsoft Office Word</Application>
  <DocSecurity>0</DocSecurity>
  <Lines>56</Lines>
  <Paragraphs>14</Paragraphs>
  <ScaleCrop>false</ScaleCrop>
  <HeadingPairs>
    <vt:vector size="2" baseType="variant">
      <vt:variant>
        <vt:lpstr>Title</vt:lpstr>
      </vt:variant>
      <vt:variant>
        <vt:i4>1</vt:i4>
      </vt:variant>
    </vt:vector>
  </HeadingPairs>
  <TitlesOfParts>
    <vt:vector size="1" baseType="lpstr">
      <vt:lpstr>Leaders Notes for International Day of People with Disability</vt:lpstr>
    </vt:vector>
  </TitlesOfParts>
  <Manager/>
  <Company>The Salvation Army</Company>
  <LinksUpToDate>false</LinksUpToDate>
  <CharactersWithSpaces>2872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Prayers for International Day of People with Disability</dc:title>
  <dc:subject/>
  <dc:creator>The Salvation Army</dc:creator>
  <cp:keywords>International Day of People with Disability, IDPwD, United Nations, observed day, 3 December, contributions, achievements, people with disabilities, awareness, understanding, acceptance, community, Advent, resources, meeting, calendar, prayer</cp:keywords>
  <dc:description/>
  <cp:lastModifiedBy>Isabelle Freckelton</cp:lastModifiedBy>
  <cp:revision>13</cp:revision>
  <cp:lastPrinted>2021-09-21T00:26:00Z</cp:lastPrinted>
  <dcterms:created xsi:type="dcterms:W3CDTF">2025-10-21T02:42:00Z</dcterms:created>
  <dcterms:modified xsi:type="dcterms:W3CDTF">2025-10-22T02:30:00Z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0x0101004691BCA6D8AA77429955ABA0D02FE207</vt:lpwstr>
  </property>
  <property fmtid="{D5CDD505-2E9C-101B-9397-08002B2CF9AE}" pid="3" name="MediaServiceImageTags">
    <vt:lpwstr/>
  </property>
</Properties>
</file>