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BEE31" w14:textId="77777777" w:rsidR="00CE6D2C" w:rsidRDefault="00CE6D2C" w:rsidP="00CE6D2C">
      <w:pPr>
        <w:pStyle w:val="Heading1"/>
        <w:sectPr w:rsidR="00CE6D2C" w:rsidSect="00A2065F">
          <w:headerReference w:type="default" r:id="rId11"/>
          <w:footerReference w:type="first" r:id="rId12"/>
          <w:pgSz w:w="11900" w:h="16840"/>
          <w:pgMar w:top="1894" w:right="1418" w:bottom="1418" w:left="1418" w:header="2665" w:footer="709" w:gutter="0"/>
          <w:cols w:space="708"/>
          <w:docGrid w:linePitch="272"/>
        </w:sectPr>
      </w:pPr>
    </w:p>
    <w:p w14:paraId="687DAC95" w14:textId="77777777" w:rsidR="00CE6D2C" w:rsidRDefault="00CE6D2C" w:rsidP="006641A4"/>
    <w:p w14:paraId="4AA2AB7B" w14:textId="3EAA5E9F" w:rsidR="00DE3FCE" w:rsidRPr="00637F12" w:rsidRDefault="00DE3FCE" w:rsidP="00637F12">
      <w:pPr>
        <w:pStyle w:val="Title"/>
        <w:rPr>
          <w:b w:val="0"/>
          <w:color w:val="004E7A" w:themeColor="text2" w:themeTint="E6"/>
        </w:rPr>
      </w:pPr>
      <w:r w:rsidRPr="5CCCD70C">
        <w:t xml:space="preserve">Lent reflections for corporate worship </w:t>
      </w:r>
    </w:p>
    <w:tbl>
      <w:tblPr>
        <w:tblStyle w:val="TableGrid"/>
        <w:tblW w:w="0" w:type="auto"/>
        <w:tblCellMar>
          <w:top w:w="284" w:type="dxa"/>
          <w:left w:w="284" w:type="dxa"/>
          <w:bottom w:w="284" w:type="dxa"/>
          <w:right w:w="284" w:type="dxa"/>
        </w:tblCellMar>
        <w:tblLook w:val="04A0" w:firstRow="1" w:lastRow="0" w:firstColumn="1" w:lastColumn="0" w:noHBand="0" w:noVBand="1"/>
      </w:tblPr>
      <w:tblGrid>
        <w:gridCol w:w="9054"/>
      </w:tblGrid>
      <w:tr w:rsidR="004363AC" w14:paraId="114E1400" w14:textId="77777777" w:rsidTr="00637F12">
        <w:tc>
          <w:tcPr>
            <w:tcW w:w="9054" w:type="dxa"/>
            <w:tcBorders>
              <w:top w:val="single" w:sz="4" w:space="0" w:color="C45D3C"/>
              <w:left w:val="single" w:sz="4" w:space="0" w:color="C45D3C"/>
              <w:bottom w:val="single" w:sz="4" w:space="0" w:color="C45D3C"/>
              <w:right w:val="single" w:sz="4" w:space="0" w:color="C45D3C"/>
            </w:tcBorders>
          </w:tcPr>
          <w:p w14:paraId="627BE77E" w14:textId="77777777" w:rsidR="004363AC" w:rsidRDefault="004363AC" w:rsidP="004363AC">
            <w:pPr>
              <w:pStyle w:val="Heading3"/>
              <w:outlineLvl w:val="2"/>
            </w:pPr>
            <w:r w:rsidRPr="20046797">
              <w:t>About the resource</w:t>
            </w:r>
          </w:p>
          <w:p w14:paraId="466CC495" w14:textId="77777777" w:rsidR="004363AC" w:rsidRPr="00FB2407" w:rsidRDefault="004363AC" w:rsidP="004363AC">
            <w:pPr>
              <w:rPr>
                <w:rFonts w:eastAsia="Avenir Next LT Pro" w:cs="Avenir Next LT Pro"/>
                <w:bCs/>
                <w:sz w:val="22"/>
                <w:szCs w:val="22"/>
              </w:rPr>
            </w:pPr>
            <w:r w:rsidRPr="00FB2407">
              <w:rPr>
                <w:rFonts w:eastAsia="Avenir Next LT Pro" w:cs="Avenir Next LT Pro"/>
                <w:sz w:val="22"/>
                <w:szCs w:val="22"/>
              </w:rPr>
              <w:t xml:space="preserve">This resource </w:t>
            </w:r>
            <w:r w:rsidRPr="00FB2407">
              <w:rPr>
                <w:sz w:val="22"/>
                <w:szCs w:val="22"/>
              </w:rPr>
              <w:t>provides short scripts for creative worship segments, to be used every Sunday during Lent and Easter.</w:t>
            </w:r>
            <w:r w:rsidRPr="00FB2407">
              <w:rPr>
                <w:sz w:val="22"/>
                <w:szCs w:val="22"/>
              </w:rPr>
              <w:br/>
              <w:t xml:space="preserve"> </w:t>
            </w:r>
            <w:r w:rsidRPr="00FB2407">
              <w:rPr>
                <w:sz w:val="22"/>
                <w:szCs w:val="22"/>
              </w:rPr>
              <w:br/>
              <w:t>Each script is two to five</w:t>
            </w:r>
            <w:r w:rsidRPr="00FB2407">
              <w:rPr>
                <w:rFonts w:eastAsia="Avenir Next LT Pro" w:cs="Avenir Next LT Pro"/>
                <w:sz w:val="22"/>
                <w:szCs w:val="22"/>
              </w:rPr>
              <w:t xml:space="preserve"> minutes long and includes a part for the leader to read, and a creative reflection for a member of the congregation to read. </w:t>
            </w:r>
          </w:p>
          <w:p w14:paraId="55BE72FA" w14:textId="77777777" w:rsidR="004363AC" w:rsidRDefault="004363AC" w:rsidP="004363AC">
            <w:pPr>
              <w:rPr>
                <w:rFonts w:eastAsia="Avenir Next LT Pro" w:cs="Avenir Next LT Pro"/>
                <w:bCs/>
              </w:rPr>
            </w:pPr>
          </w:p>
          <w:p w14:paraId="064DBB6A" w14:textId="77777777" w:rsidR="004363AC" w:rsidRDefault="004363AC" w:rsidP="004363AC">
            <w:pPr>
              <w:pStyle w:val="Heading3"/>
              <w:outlineLvl w:val="2"/>
            </w:pPr>
            <w:r w:rsidRPr="20046797">
              <w:t>You will need</w:t>
            </w:r>
          </w:p>
          <w:p w14:paraId="6F1B75C5" w14:textId="77777777" w:rsidR="004363AC" w:rsidRPr="00FB2407" w:rsidRDefault="004363AC" w:rsidP="004363AC">
            <w:pPr>
              <w:pStyle w:val="ListParagraph"/>
              <w:numPr>
                <w:ilvl w:val="0"/>
                <w:numId w:val="9"/>
              </w:numPr>
              <w:rPr>
                <w:sz w:val="22"/>
                <w:szCs w:val="22"/>
              </w:rPr>
            </w:pPr>
            <w:r w:rsidRPr="00FB2407">
              <w:rPr>
                <w:sz w:val="22"/>
                <w:szCs w:val="22"/>
              </w:rPr>
              <w:t xml:space="preserve">Eight medium size pillar candles (use fewer candles if you are not planning to use </w:t>
            </w:r>
            <w:bookmarkStart w:id="0" w:name="_Int_jgp7bn9n"/>
            <w:proofErr w:type="gramStart"/>
            <w:r w:rsidRPr="00FB2407">
              <w:rPr>
                <w:sz w:val="22"/>
                <w:szCs w:val="22"/>
              </w:rPr>
              <w:t>all of</w:t>
            </w:r>
            <w:bookmarkEnd w:id="0"/>
            <w:proofErr w:type="gramEnd"/>
            <w:r w:rsidRPr="00FB2407">
              <w:rPr>
                <w:sz w:val="22"/>
                <w:szCs w:val="22"/>
              </w:rPr>
              <w:t xml:space="preserve"> the readings) </w:t>
            </w:r>
          </w:p>
          <w:p w14:paraId="0B82037A" w14:textId="77777777" w:rsidR="004363AC" w:rsidRPr="00FB2407" w:rsidRDefault="004363AC" w:rsidP="004363AC">
            <w:pPr>
              <w:pStyle w:val="ListParagraph"/>
              <w:numPr>
                <w:ilvl w:val="0"/>
                <w:numId w:val="9"/>
              </w:numPr>
              <w:rPr>
                <w:sz w:val="22"/>
                <w:szCs w:val="22"/>
              </w:rPr>
            </w:pPr>
            <w:r w:rsidRPr="00FB2407">
              <w:rPr>
                <w:sz w:val="22"/>
                <w:szCs w:val="22"/>
              </w:rPr>
              <w:t>One large pillar candle</w:t>
            </w:r>
          </w:p>
          <w:p w14:paraId="15CC0B02" w14:textId="77777777" w:rsidR="004363AC" w:rsidRDefault="004363AC" w:rsidP="004363AC">
            <w:pPr>
              <w:rPr>
                <w:rFonts w:eastAsia="Avenir Next LT Pro" w:cs="Avenir Next LT Pro"/>
              </w:rPr>
            </w:pPr>
          </w:p>
          <w:p w14:paraId="4FCEFB3B" w14:textId="77777777" w:rsidR="004363AC" w:rsidRDefault="004363AC" w:rsidP="004363AC">
            <w:pPr>
              <w:pStyle w:val="Heading3"/>
              <w:outlineLvl w:val="2"/>
            </w:pPr>
            <w:r w:rsidRPr="20046797">
              <w:t>What to do with the candles</w:t>
            </w:r>
          </w:p>
          <w:p w14:paraId="5288E66A" w14:textId="77777777" w:rsidR="004363AC" w:rsidRPr="00FB2407" w:rsidRDefault="004363AC" w:rsidP="004363AC">
            <w:pPr>
              <w:pStyle w:val="ListParagraph"/>
              <w:numPr>
                <w:ilvl w:val="0"/>
                <w:numId w:val="10"/>
              </w:numPr>
              <w:rPr>
                <w:sz w:val="22"/>
                <w:szCs w:val="22"/>
              </w:rPr>
            </w:pPr>
            <w:r w:rsidRPr="00FB2407">
              <w:rPr>
                <w:sz w:val="22"/>
                <w:szCs w:val="22"/>
              </w:rPr>
              <w:t xml:space="preserve">Before the first reading, light all the medium size candles. </w:t>
            </w:r>
          </w:p>
          <w:p w14:paraId="68FC647F" w14:textId="77777777" w:rsidR="004363AC" w:rsidRPr="00FB2407" w:rsidRDefault="004363AC" w:rsidP="004363AC">
            <w:pPr>
              <w:pStyle w:val="ListParagraph"/>
              <w:numPr>
                <w:ilvl w:val="0"/>
                <w:numId w:val="10"/>
              </w:numPr>
              <w:rPr>
                <w:sz w:val="22"/>
                <w:szCs w:val="22"/>
              </w:rPr>
            </w:pPr>
            <w:r w:rsidRPr="00FB2407">
              <w:rPr>
                <w:sz w:val="22"/>
                <w:szCs w:val="22"/>
              </w:rPr>
              <w:t xml:space="preserve">At the conclusion of the reading, extinguish the first candle, leaving the rest alight. </w:t>
            </w:r>
          </w:p>
          <w:p w14:paraId="35A83CDF" w14:textId="77777777" w:rsidR="004363AC" w:rsidRPr="00FB2407" w:rsidRDefault="004363AC" w:rsidP="004363AC">
            <w:pPr>
              <w:pStyle w:val="ListParagraph"/>
              <w:numPr>
                <w:ilvl w:val="0"/>
                <w:numId w:val="10"/>
              </w:numPr>
              <w:rPr>
                <w:sz w:val="22"/>
                <w:szCs w:val="22"/>
              </w:rPr>
            </w:pPr>
            <w:r w:rsidRPr="00FB2407">
              <w:rPr>
                <w:sz w:val="22"/>
                <w:szCs w:val="22"/>
              </w:rPr>
              <w:t xml:space="preserve">Each subsequent week, relight the remaining candles before the service and extinguish the next candle after the reading. </w:t>
            </w:r>
          </w:p>
          <w:p w14:paraId="1233FD99" w14:textId="77777777" w:rsidR="004363AC" w:rsidRPr="00FB2407" w:rsidRDefault="004363AC" w:rsidP="004363AC">
            <w:pPr>
              <w:pStyle w:val="ListParagraph"/>
              <w:numPr>
                <w:ilvl w:val="0"/>
                <w:numId w:val="10"/>
              </w:numPr>
              <w:rPr>
                <w:sz w:val="22"/>
                <w:szCs w:val="22"/>
              </w:rPr>
            </w:pPr>
            <w:r w:rsidRPr="00FB2407">
              <w:rPr>
                <w:sz w:val="22"/>
                <w:szCs w:val="22"/>
              </w:rPr>
              <w:t xml:space="preserve">The final candle should be extinguished on Maundy Thursday or Good Friday. </w:t>
            </w:r>
          </w:p>
          <w:p w14:paraId="44ABE3C7" w14:textId="6F948E1A" w:rsidR="004363AC" w:rsidRDefault="004363AC" w:rsidP="004363AC">
            <w:r w:rsidRPr="00FB2407">
              <w:rPr>
                <w:sz w:val="22"/>
                <w:szCs w:val="22"/>
              </w:rPr>
              <w:t>On Easter Sunday, after the reading, light the large candle.</w:t>
            </w:r>
          </w:p>
        </w:tc>
      </w:tr>
    </w:tbl>
    <w:p w14:paraId="71AD916E" w14:textId="58EA08AC" w:rsidR="00DE3FCE" w:rsidRPr="001A1303" w:rsidRDefault="00DE3FCE" w:rsidP="004363AC">
      <w:r w:rsidRPr="20046797">
        <w:t xml:space="preserve">  </w:t>
      </w:r>
    </w:p>
    <w:p w14:paraId="2AB12857" w14:textId="77777777" w:rsidR="00DE3FCE" w:rsidRDefault="00DE3FCE" w:rsidP="00DE3FCE">
      <w:pPr>
        <w:rPr>
          <w:rFonts w:eastAsia="Avenir Next LT Pro" w:cs="Avenir Next LT Pro"/>
        </w:rPr>
      </w:pPr>
    </w:p>
    <w:p w14:paraId="55226730" w14:textId="12967063" w:rsidR="00DE3FCE" w:rsidRPr="00637F12" w:rsidRDefault="00DE3FCE" w:rsidP="00637F12">
      <w:pPr>
        <w:pStyle w:val="Heading2"/>
      </w:pPr>
      <w:r w:rsidRPr="543CC4B3">
        <w:lastRenderedPageBreak/>
        <w:t>Reading One – 22 February</w:t>
      </w:r>
    </w:p>
    <w:p w14:paraId="05C3E8CB" w14:textId="60F5AD28" w:rsidR="00DE3FCE" w:rsidRPr="00352FF4" w:rsidRDefault="00DE3FCE" w:rsidP="00DE3FCE">
      <w:pPr>
        <w:pStyle w:val="Heading3"/>
        <w:rPr>
          <w:rStyle w:val="SubtleEmphasis"/>
          <w:b w:val="0"/>
          <w:bCs w:val="0"/>
          <w:szCs w:val="28"/>
        </w:rPr>
      </w:pPr>
      <w:r w:rsidRPr="00352FF4">
        <w:rPr>
          <w:szCs w:val="28"/>
        </w:rPr>
        <w:t>Introduction</w:t>
      </w:r>
      <w:r w:rsidRPr="00352FF4">
        <w:rPr>
          <w:rFonts w:eastAsia="Avenir Next LT Pro" w:cs="Avenir Next LT Pro"/>
          <w:color w:val="004E7A" w:themeColor="text2" w:themeTint="E6"/>
          <w:szCs w:val="28"/>
        </w:rPr>
        <w:t xml:space="preserve"> </w:t>
      </w:r>
      <w:r w:rsidRPr="00352FF4">
        <w:rPr>
          <w:szCs w:val="28"/>
        </w:rPr>
        <w:br/>
      </w:r>
      <w:r w:rsidRPr="00352FF4">
        <w:rPr>
          <w:rStyle w:val="SubtleEmphasis"/>
          <w:b w:val="0"/>
          <w:bCs w:val="0"/>
          <w:szCs w:val="28"/>
        </w:rPr>
        <w:t>To be read by the meeting leader</w:t>
      </w:r>
    </w:p>
    <w:p w14:paraId="28964A54" w14:textId="77777777" w:rsidR="00352FF4" w:rsidRPr="00352FF4" w:rsidRDefault="00352FF4" w:rsidP="00352FF4">
      <w:pPr>
        <w:rPr>
          <w:szCs w:val="22"/>
        </w:rPr>
      </w:pPr>
    </w:p>
    <w:p w14:paraId="47C6558A" w14:textId="0EC0FE46" w:rsidR="00DE3FCE" w:rsidRPr="00352FF4" w:rsidRDefault="00DE3FCE" w:rsidP="00DE3FCE">
      <w:pPr>
        <w:rPr>
          <w:rFonts w:eastAsia="Avenir Next LT Pro" w:cs="Avenir Next LT Pro"/>
          <w:szCs w:val="22"/>
        </w:rPr>
      </w:pPr>
      <w:r w:rsidRPr="00352FF4">
        <w:rPr>
          <w:rFonts w:eastAsia="Avenir Next LT Pro" w:cs="Avenir Next LT Pro"/>
          <w:szCs w:val="22"/>
        </w:rPr>
        <w:t xml:space="preserve">Today is the first Sunday of Lent – a time when Christians prepare their hearts and minds for Easter by reflecting on Jesus’ journey towards the cross. Each Sunday, over the coming weeks, we will hear a short reading that will help us think about what happened in Jesus’ life in the weeks before he died. We hope the reflections will help you grow closer to Jesus. </w:t>
      </w:r>
    </w:p>
    <w:p w14:paraId="1ECC65E7" w14:textId="200CD7B9" w:rsidR="00DE3FCE" w:rsidRPr="00352FF4" w:rsidRDefault="00DE3FCE" w:rsidP="00DE3FCE">
      <w:pPr>
        <w:rPr>
          <w:rFonts w:eastAsia="Avenir Next LT Pro" w:cs="Avenir Next LT Pro"/>
          <w:szCs w:val="22"/>
        </w:rPr>
      </w:pPr>
      <w:r w:rsidRPr="00352FF4">
        <w:rPr>
          <w:rFonts w:eastAsia="Avenir Next LT Pro" w:cs="Avenir Next LT Pro"/>
          <w:szCs w:val="22"/>
        </w:rPr>
        <w:t xml:space="preserve">Perhaps you feel that you already know where this journey will lead you. Perhaps you have travelled through the story before. Today, I invite you to come with wonder and expectancy, allowing the Holy Spirit to open your heart to something fresh as we explore the unshakeable love that </w:t>
      </w:r>
      <w:r w:rsidR="00C156DA">
        <w:rPr>
          <w:rFonts w:eastAsia="Avenir Next LT Pro" w:cs="Avenir Next LT Pro"/>
          <w:szCs w:val="22"/>
        </w:rPr>
        <w:t>has been shown to us</w:t>
      </w:r>
      <w:r w:rsidRPr="00352FF4">
        <w:rPr>
          <w:rFonts w:eastAsia="Avenir Next LT Pro" w:cs="Avenir Next LT Pro"/>
          <w:szCs w:val="22"/>
        </w:rPr>
        <w:t>.</w:t>
      </w:r>
    </w:p>
    <w:p w14:paraId="226E0F6F" w14:textId="77777777" w:rsidR="00DE3FCE" w:rsidRPr="00352FF4" w:rsidRDefault="00DE3FCE" w:rsidP="00DE3FCE">
      <w:pPr>
        <w:rPr>
          <w:rFonts w:eastAsia="Avenir Next LT Pro" w:cs="Avenir Next LT Pro"/>
          <w:szCs w:val="22"/>
        </w:rPr>
      </w:pPr>
    </w:p>
    <w:p w14:paraId="7352D7DC" w14:textId="77777777" w:rsidR="00DE3FCE" w:rsidRPr="00352FF4" w:rsidRDefault="00DE3FCE" w:rsidP="00DE3FCE">
      <w:pPr>
        <w:pStyle w:val="Heading3"/>
        <w:rPr>
          <w:rStyle w:val="SubtleEmphasis"/>
          <w:b w:val="0"/>
          <w:bCs w:val="0"/>
          <w:szCs w:val="28"/>
        </w:rPr>
      </w:pPr>
      <w:r w:rsidRPr="00352FF4">
        <w:rPr>
          <w:szCs w:val="28"/>
        </w:rPr>
        <w:t>Reflection</w:t>
      </w:r>
      <w:r w:rsidRPr="00352FF4">
        <w:rPr>
          <w:szCs w:val="28"/>
        </w:rPr>
        <w:br/>
      </w:r>
      <w:r w:rsidRPr="00352FF4">
        <w:rPr>
          <w:rStyle w:val="SubtleEmphasis"/>
          <w:b w:val="0"/>
          <w:bCs w:val="0"/>
          <w:szCs w:val="28"/>
        </w:rPr>
        <w:t xml:space="preserve">To be read by a member of the congregation </w:t>
      </w:r>
    </w:p>
    <w:p w14:paraId="3E5BAF9E" w14:textId="77777777" w:rsidR="00352FF4" w:rsidRPr="00352FF4" w:rsidRDefault="00352FF4" w:rsidP="00352FF4">
      <w:pPr>
        <w:rPr>
          <w:szCs w:val="22"/>
        </w:rPr>
      </w:pPr>
    </w:p>
    <w:p w14:paraId="674FB2ED" w14:textId="5E35DC3B" w:rsidR="00DE3FCE" w:rsidRPr="00352FF4" w:rsidRDefault="00DE3FCE" w:rsidP="00DE3FCE">
      <w:r>
        <w:t xml:space="preserve">A ministry begins, shaking up culture and long-held beliefs. Bringing new perspectives, opening hearts and minds. An </w:t>
      </w:r>
      <w:r w:rsidRPr="00070ED2">
        <w:rPr>
          <w:i/>
          <w:iCs/>
          <w:color w:val="0070C0"/>
        </w:rPr>
        <w:t>unshakeable calling</w:t>
      </w:r>
      <w:r>
        <w:t>, an invitation for each</w:t>
      </w:r>
      <w:r w:rsidR="482DD8DD">
        <w:t xml:space="preserve"> one of us</w:t>
      </w:r>
      <w:r>
        <w:t xml:space="preserve">. “I see </w:t>
      </w:r>
      <w:proofErr w:type="gramStart"/>
      <w:r>
        <w:t>you,</w:t>
      </w:r>
      <w:proofErr w:type="gramEnd"/>
      <w:r>
        <w:t xml:space="preserve"> I know you, come follow me. Let’s take this journey together.”  </w:t>
      </w:r>
    </w:p>
    <w:p w14:paraId="7790283A" w14:textId="77777777" w:rsidR="00DE3FCE" w:rsidRPr="00352FF4" w:rsidRDefault="00DE3FCE" w:rsidP="00DE3FCE">
      <w:pPr>
        <w:rPr>
          <w:rFonts w:eastAsia="Avenir Next LT Pro" w:cs="Avenir Next LT Pro"/>
          <w:szCs w:val="22"/>
        </w:rPr>
      </w:pPr>
    </w:p>
    <w:p w14:paraId="70643C1E" w14:textId="77777777" w:rsidR="00DE3FCE" w:rsidRPr="00352FF4" w:rsidRDefault="00DE3FCE" w:rsidP="00904652">
      <w:pPr>
        <w:pStyle w:val="Subtitle"/>
        <w:rPr>
          <w:sz w:val="24"/>
          <w:szCs w:val="28"/>
        </w:rPr>
      </w:pPr>
      <w:r w:rsidRPr="00352FF4">
        <w:rPr>
          <w:sz w:val="24"/>
          <w:szCs w:val="28"/>
        </w:rPr>
        <w:t>EXTINGUISH THE FIRST CANDLE</w:t>
      </w:r>
    </w:p>
    <w:p w14:paraId="50633F43" w14:textId="77777777" w:rsidR="00DE3FCE" w:rsidRDefault="00DE3FCE" w:rsidP="00DE3FCE">
      <w:pPr>
        <w:rPr>
          <w:rFonts w:eastAsia="Avenir Next LT Pro" w:cs="Avenir Next LT Pro"/>
        </w:rPr>
      </w:pPr>
    </w:p>
    <w:p w14:paraId="0A7ECAA1" w14:textId="77777777" w:rsidR="00DE3FCE" w:rsidRDefault="00DE3FCE" w:rsidP="00DE3FCE">
      <w:pPr>
        <w:rPr>
          <w:rFonts w:eastAsia="Avenir Next LT Pro" w:cs="Avenir Next LT Pro"/>
        </w:rPr>
      </w:pPr>
    </w:p>
    <w:p w14:paraId="5413F340" w14:textId="77777777" w:rsidR="00637F12" w:rsidRDefault="00637F12">
      <w:pPr>
        <w:spacing w:before="0" w:after="200" w:line="240" w:lineRule="auto"/>
        <w:rPr>
          <w:i/>
          <w:iCs/>
          <w:color w:val="C45D3C"/>
          <w:sz w:val="36"/>
          <w:szCs w:val="24"/>
        </w:rPr>
      </w:pPr>
      <w:r>
        <w:br w:type="page"/>
      </w:r>
    </w:p>
    <w:p w14:paraId="7E64ECF5" w14:textId="51B5B6C3" w:rsidR="00DE3FCE" w:rsidRPr="00637F12" w:rsidRDefault="00DE3FCE" w:rsidP="00637F12">
      <w:pPr>
        <w:pStyle w:val="Heading2"/>
      </w:pPr>
      <w:r w:rsidRPr="543CC4B3">
        <w:lastRenderedPageBreak/>
        <w:t>Reading Two – 1 March</w:t>
      </w:r>
    </w:p>
    <w:p w14:paraId="00E378D4" w14:textId="77777777" w:rsidR="00DE3FCE" w:rsidRPr="00352FF4" w:rsidRDefault="00DE3FCE" w:rsidP="00DE3FCE">
      <w:pPr>
        <w:pStyle w:val="Heading3"/>
        <w:rPr>
          <w:rFonts w:eastAsia="Avenir Next LT Pro" w:cs="Avenir Next LT Pro"/>
          <w:szCs w:val="28"/>
        </w:rPr>
      </w:pPr>
      <w:r w:rsidRPr="00352FF4">
        <w:rPr>
          <w:szCs w:val="28"/>
        </w:rPr>
        <w:t>Introduction</w:t>
      </w:r>
      <w:r w:rsidRPr="00352FF4">
        <w:rPr>
          <w:rFonts w:eastAsia="Avenir Next LT Pro" w:cs="Avenir Next LT Pro"/>
          <w:szCs w:val="28"/>
        </w:rPr>
        <w:t xml:space="preserve"> </w:t>
      </w:r>
      <w:r w:rsidRPr="00352FF4">
        <w:rPr>
          <w:szCs w:val="28"/>
        </w:rPr>
        <w:br/>
      </w:r>
      <w:r w:rsidRPr="00352FF4">
        <w:rPr>
          <w:rStyle w:val="SubtleEmphasis"/>
          <w:b w:val="0"/>
          <w:bCs w:val="0"/>
          <w:szCs w:val="28"/>
        </w:rPr>
        <w:t>To be read by the meeting leader</w:t>
      </w:r>
    </w:p>
    <w:p w14:paraId="319F203A" w14:textId="77777777" w:rsidR="00DE3FCE" w:rsidRPr="00352FF4" w:rsidRDefault="00DE3FCE" w:rsidP="00DE3FCE">
      <w:pPr>
        <w:rPr>
          <w:rFonts w:eastAsia="Avenir Next LT Pro" w:cs="Avenir Next LT Pro"/>
          <w:szCs w:val="22"/>
        </w:rPr>
      </w:pPr>
    </w:p>
    <w:p w14:paraId="40A4284A" w14:textId="77777777" w:rsidR="00DE3FCE" w:rsidRPr="00352FF4" w:rsidRDefault="00DE3FCE" w:rsidP="00DE3FCE">
      <w:pPr>
        <w:rPr>
          <w:szCs w:val="22"/>
        </w:rPr>
      </w:pPr>
      <w:r w:rsidRPr="00352FF4">
        <w:rPr>
          <w:szCs w:val="22"/>
        </w:rPr>
        <w:t>Today, we continue to reflect on the final weeks of Jesus’ life as he journeyed towards the cross. Jesus and his followers travelled from town to town, ministering to the needs of people along the way.</w:t>
      </w:r>
    </w:p>
    <w:p w14:paraId="74AA6E57" w14:textId="77777777" w:rsidR="00DE3FCE" w:rsidRPr="00352FF4" w:rsidRDefault="00DE3FCE" w:rsidP="00DE3FCE">
      <w:pPr>
        <w:rPr>
          <w:rFonts w:eastAsia="Avenir Next LT Pro" w:cs="Avenir Next LT Pro"/>
          <w:szCs w:val="22"/>
        </w:rPr>
      </w:pPr>
    </w:p>
    <w:p w14:paraId="495804D4" w14:textId="77777777" w:rsidR="00DE3FCE" w:rsidRPr="00352FF4" w:rsidRDefault="00DE3FCE" w:rsidP="00DE3FCE">
      <w:pPr>
        <w:pStyle w:val="Heading3"/>
        <w:rPr>
          <w:rStyle w:val="SubtleEmphasis"/>
          <w:szCs w:val="28"/>
        </w:rPr>
      </w:pPr>
      <w:r w:rsidRPr="00352FF4">
        <w:rPr>
          <w:szCs w:val="28"/>
        </w:rPr>
        <w:t>Reflection</w:t>
      </w:r>
      <w:r w:rsidRPr="00352FF4">
        <w:rPr>
          <w:szCs w:val="28"/>
        </w:rPr>
        <w:br/>
      </w:r>
      <w:r w:rsidRPr="00352FF4">
        <w:rPr>
          <w:rStyle w:val="SubtleEmphasis"/>
          <w:b w:val="0"/>
          <w:bCs w:val="0"/>
          <w:szCs w:val="28"/>
        </w:rPr>
        <w:t>To be read by a member of the congregation</w:t>
      </w:r>
    </w:p>
    <w:p w14:paraId="50BE1135" w14:textId="77777777" w:rsidR="00DE3FCE" w:rsidRPr="00352FF4" w:rsidRDefault="00DE3FCE" w:rsidP="00DE3FCE">
      <w:pPr>
        <w:rPr>
          <w:rFonts w:eastAsia="Avenir Next LT Pro" w:cs="Avenir Next LT Pro"/>
          <w:szCs w:val="22"/>
        </w:rPr>
      </w:pPr>
    </w:p>
    <w:p w14:paraId="26A6F014" w14:textId="77777777" w:rsidR="00DE3FCE" w:rsidRPr="00352FF4" w:rsidRDefault="00DE3FCE" w:rsidP="00DE3FCE">
      <w:pPr>
        <w:rPr>
          <w:szCs w:val="22"/>
        </w:rPr>
      </w:pPr>
      <w:r w:rsidRPr="00352FF4">
        <w:rPr>
          <w:szCs w:val="22"/>
        </w:rPr>
        <w:t xml:space="preserve">Through towns and cities, from Jerusalem and all over Judea, the news is spreading. Power is flowing, </w:t>
      </w:r>
      <w:r w:rsidRPr="00D67378">
        <w:rPr>
          <w:i/>
          <w:iCs/>
          <w:color w:val="0070C0"/>
          <w:szCs w:val="22"/>
        </w:rPr>
        <w:t>unshakeable healing</w:t>
      </w:r>
      <w:r w:rsidRPr="00352FF4">
        <w:rPr>
          <w:color w:val="0070C0"/>
          <w:szCs w:val="22"/>
        </w:rPr>
        <w:t xml:space="preserve"> </w:t>
      </w:r>
      <w:r w:rsidRPr="00352FF4">
        <w:rPr>
          <w:szCs w:val="22"/>
        </w:rPr>
        <w:t xml:space="preserve">is available. Bring those who are sick, bring those who are hurting. All are welcome. All are made whole. </w:t>
      </w:r>
    </w:p>
    <w:p w14:paraId="6D54F03A" w14:textId="77777777" w:rsidR="00DE3FCE" w:rsidRPr="00352FF4" w:rsidRDefault="00DE3FCE" w:rsidP="00DE3FCE">
      <w:pPr>
        <w:rPr>
          <w:rFonts w:eastAsia="Avenir Next LT Pro" w:cs="Avenir Next LT Pro"/>
          <w:szCs w:val="22"/>
        </w:rPr>
      </w:pPr>
    </w:p>
    <w:p w14:paraId="6E90CD6A" w14:textId="77777777" w:rsidR="00DE3FCE" w:rsidRPr="00352FF4" w:rsidRDefault="00DE3FCE" w:rsidP="00904652">
      <w:pPr>
        <w:pStyle w:val="Subtitle"/>
        <w:rPr>
          <w:sz w:val="24"/>
          <w:szCs w:val="28"/>
        </w:rPr>
      </w:pPr>
      <w:r w:rsidRPr="00352FF4">
        <w:rPr>
          <w:sz w:val="24"/>
          <w:szCs w:val="28"/>
        </w:rPr>
        <w:t>EXTINGUISH THE SECOND CANDLE</w:t>
      </w:r>
    </w:p>
    <w:p w14:paraId="44254E5F" w14:textId="77777777" w:rsidR="00DE3FCE" w:rsidRDefault="00DE3FCE" w:rsidP="00DE3FCE">
      <w:pPr>
        <w:rPr>
          <w:rFonts w:eastAsia="Avenir Next LT Pro" w:cs="Avenir Next LT Pro"/>
        </w:rPr>
      </w:pPr>
    </w:p>
    <w:p w14:paraId="663C7DE2" w14:textId="77777777" w:rsidR="00DE3FCE" w:rsidRDefault="00DE3FCE" w:rsidP="00DE3FCE">
      <w:pPr>
        <w:rPr>
          <w:rFonts w:eastAsia="Avenir Next LT Pro" w:cs="Avenir Next LT Pro"/>
        </w:rPr>
      </w:pPr>
    </w:p>
    <w:p w14:paraId="463393D7" w14:textId="77777777" w:rsidR="00637F12" w:rsidRDefault="00637F12">
      <w:pPr>
        <w:spacing w:before="0" w:after="200" w:line="240" w:lineRule="auto"/>
        <w:rPr>
          <w:i/>
          <w:iCs/>
          <w:color w:val="C45D3C"/>
          <w:sz w:val="36"/>
          <w:szCs w:val="24"/>
        </w:rPr>
      </w:pPr>
      <w:r>
        <w:br w:type="page"/>
      </w:r>
    </w:p>
    <w:p w14:paraId="1CC6DBF5" w14:textId="30624D13" w:rsidR="00DE3FCE" w:rsidRPr="00637F12" w:rsidRDefault="00DE3FCE" w:rsidP="00637F12">
      <w:pPr>
        <w:pStyle w:val="Heading2"/>
      </w:pPr>
      <w:r w:rsidRPr="543CC4B3">
        <w:lastRenderedPageBreak/>
        <w:t>Reading Three – 8 March</w:t>
      </w:r>
    </w:p>
    <w:p w14:paraId="13F0F8CF" w14:textId="6980E448" w:rsidR="00DE3FCE" w:rsidRPr="00DE3FCE" w:rsidRDefault="00DE3FCE" w:rsidP="00DE3FCE">
      <w:pPr>
        <w:pStyle w:val="Heading3"/>
        <w:rPr>
          <w:rStyle w:val="SubtleEmphasis"/>
          <w:i w:val="0"/>
        </w:rPr>
      </w:pPr>
      <w:r w:rsidRPr="00DE3FCE">
        <w:t>Introduction</w:t>
      </w:r>
      <w:r w:rsidRPr="00DE3FCE">
        <w:br/>
      </w:r>
      <w:r w:rsidRPr="00352FF4">
        <w:rPr>
          <w:rStyle w:val="SubtleEmphasis"/>
          <w:b w:val="0"/>
          <w:bCs w:val="0"/>
          <w:iCs/>
        </w:rPr>
        <w:t>To be read by the meeting leader</w:t>
      </w:r>
      <w:r w:rsidRPr="00DE3FCE">
        <w:t xml:space="preserve"> </w:t>
      </w:r>
    </w:p>
    <w:p w14:paraId="1E85D686" w14:textId="77777777" w:rsidR="00DE3FCE" w:rsidRDefault="00DE3FCE" w:rsidP="00DE3FCE">
      <w:pPr>
        <w:rPr>
          <w:rFonts w:eastAsia="Avenir Next LT Pro" w:cs="Avenir Next LT Pro"/>
        </w:rPr>
      </w:pPr>
    </w:p>
    <w:p w14:paraId="0F83846F" w14:textId="77777777" w:rsidR="00DE3FCE" w:rsidRDefault="00DE3FCE" w:rsidP="00DE3FCE">
      <w:pPr>
        <w:rPr>
          <w:rFonts w:eastAsia="Avenir Next LT Pro" w:cs="Avenir Next LT Pro"/>
        </w:rPr>
      </w:pPr>
      <w:r w:rsidRPr="20046797">
        <w:rPr>
          <w:rFonts w:eastAsia="Avenir Next LT Pro" w:cs="Avenir Next LT Pro"/>
        </w:rPr>
        <w:t>Today, we continue to reflect on the final weeks of Jesus’ life as he journeyed towards the cross. Many people were keen to listen as Jesus took opportunities to share about who God is and how he engages with the world.</w:t>
      </w:r>
    </w:p>
    <w:p w14:paraId="437C612D" w14:textId="77777777" w:rsidR="00DE3FCE" w:rsidRDefault="00DE3FCE" w:rsidP="00DE3FCE">
      <w:pPr>
        <w:rPr>
          <w:rFonts w:eastAsia="Avenir Next LT Pro" w:cs="Avenir Next LT Pro"/>
        </w:rPr>
      </w:pPr>
    </w:p>
    <w:p w14:paraId="15A8E6CC" w14:textId="77777777" w:rsidR="00DE3FCE" w:rsidRPr="00DE3FCE" w:rsidRDefault="00DE3FCE" w:rsidP="00DE3FCE">
      <w:pPr>
        <w:pStyle w:val="Heading3"/>
        <w:rPr>
          <w:rStyle w:val="SubtleEmphasis"/>
        </w:rPr>
      </w:pPr>
      <w:r w:rsidRPr="00352FF4">
        <w:t>Reflection</w:t>
      </w:r>
      <w:r>
        <w:br/>
      </w:r>
      <w:r w:rsidRPr="00DE3FCE">
        <w:rPr>
          <w:rStyle w:val="SubtleEmphasis"/>
          <w:b w:val="0"/>
          <w:bCs w:val="0"/>
        </w:rPr>
        <w:t>To be read by a member of the congregation</w:t>
      </w:r>
    </w:p>
    <w:p w14:paraId="0BAAE5B9" w14:textId="77777777" w:rsidR="00DE3FCE" w:rsidRDefault="00DE3FCE" w:rsidP="00DE3FCE">
      <w:pPr>
        <w:rPr>
          <w:rFonts w:eastAsia="Avenir Next LT Pro" w:cs="Avenir Next LT Pro"/>
        </w:rPr>
      </w:pPr>
    </w:p>
    <w:p w14:paraId="363B93DE" w14:textId="77777777" w:rsidR="00DE3FCE" w:rsidRDefault="00DE3FCE" w:rsidP="00DE3FCE">
      <w:pPr>
        <w:rPr>
          <w:rFonts w:eastAsia="Avenir Next LT Pro" w:cs="Avenir Next LT Pro"/>
        </w:rPr>
      </w:pPr>
      <w:r w:rsidRPr="7B00215A">
        <w:rPr>
          <w:rFonts w:eastAsia="Avenir Next LT Pro" w:cs="Avenir Next LT Pro"/>
        </w:rPr>
        <w:t xml:space="preserve">Words flow, crowds gather. Lessons are taught that puzzle the educated. Those who think they know it all suddenly find they know very little. Blessed </w:t>
      </w:r>
      <w:proofErr w:type="gramStart"/>
      <w:r w:rsidRPr="7B00215A">
        <w:rPr>
          <w:rFonts w:eastAsia="Avenir Next LT Pro" w:cs="Avenir Next LT Pro"/>
        </w:rPr>
        <w:t>are</w:t>
      </w:r>
      <w:proofErr w:type="gramEnd"/>
      <w:r w:rsidRPr="7B00215A">
        <w:rPr>
          <w:rFonts w:eastAsia="Avenir Next LT Pro" w:cs="Avenir Next LT Pro"/>
        </w:rPr>
        <w:t xml:space="preserve"> those who are poor, blessed are those who mourn and blessed are those who are humble. </w:t>
      </w:r>
      <w:r w:rsidRPr="00D67378">
        <w:rPr>
          <w:rFonts w:eastAsia="Avenir Next LT Pro" w:cs="Avenir Next LT Pro"/>
          <w:i/>
          <w:iCs/>
          <w:color w:val="0070C0"/>
        </w:rPr>
        <w:t>Unshakeable wisdom</w:t>
      </w:r>
      <w:r w:rsidRPr="7B00215A">
        <w:rPr>
          <w:rFonts w:eastAsia="Avenir Next LT Pro" w:cs="Avenir Next LT Pro"/>
        </w:rPr>
        <w:t xml:space="preserve"> is turning the world upside down. Listen carefully. </w:t>
      </w:r>
    </w:p>
    <w:p w14:paraId="26A48531" w14:textId="77777777" w:rsidR="00DE3FCE" w:rsidRDefault="00DE3FCE" w:rsidP="00DE3FCE">
      <w:pPr>
        <w:rPr>
          <w:rFonts w:eastAsia="Avenir Next LT Pro" w:cs="Avenir Next LT Pro"/>
        </w:rPr>
      </w:pPr>
    </w:p>
    <w:p w14:paraId="10965E9A" w14:textId="77777777" w:rsidR="00DE3FCE" w:rsidRDefault="00DE3FCE" w:rsidP="00904652">
      <w:pPr>
        <w:pStyle w:val="Subtitle"/>
      </w:pPr>
      <w:r w:rsidRPr="20046797">
        <w:t>EXTINGUISH THE THIRD CANDLE</w:t>
      </w:r>
    </w:p>
    <w:p w14:paraId="74833E3A" w14:textId="09EC3CFE" w:rsidR="00637F12" w:rsidRDefault="00637F12">
      <w:pPr>
        <w:spacing w:before="0" w:after="200" w:line="240" w:lineRule="auto"/>
        <w:rPr>
          <w:rFonts w:eastAsia="Avenir Next LT Pro" w:cs="Avenir Next LT Pro"/>
        </w:rPr>
      </w:pPr>
      <w:r>
        <w:rPr>
          <w:rFonts w:eastAsia="Avenir Next LT Pro" w:cs="Avenir Next LT Pro"/>
        </w:rPr>
        <w:br w:type="page"/>
      </w:r>
    </w:p>
    <w:p w14:paraId="4C104A2D" w14:textId="6CDE15A0" w:rsidR="00DE3FCE" w:rsidRPr="00637F12" w:rsidRDefault="00DE3FCE" w:rsidP="00637F12">
      <w:pPr>
        <w:pStyle w:val="Heading2"/>
      </w:pPr>
      <w:r w:rsidRPr="543CC4B3">
        <w:lastRenderedPageBreak/>
        <w:t>Reading Four – 15 March</w:t>
      </w:r>
    </w:p>
    <w:p w14:paraId="27FA80B5" w14:textId="77777777" w:rsidR="00DE3FCE" w:rsidRPr="00DE3FCE" w:rsidRDefault="00DE3FCE" w:rsidP="00DE3FCE">
      <w:pPr>
        <w:pStyle w:val="Heading3"/>
        <w:rPr>
          <w:rStyle w:val="SubtleEmphasis"/>
        </w:rPr>
      </w:pPr>
      <w:r w:rsidRPr="00DE3FCE">
        <w:t>Introduction</w:t>
      </w:r>
      <w:r w:rsidRPr="20046797">
        <w:rPr>
          <w:rFonts w:eastAsia="Avenir Next LT Pro" w:cs="Avenir Next LT Pro"/>
        </w:rPr>
        <w:t xml:space="preserve"> </w:t>
      </w:r>
      <w:r>
        <w:br/>
      </w:r>
      <w:r w:rsidRPr="00DE3FCE">
        <w:rPr>
          <w:rStyle w:val="SubtleEmphasis"/>
          <w:b w:val="0"/>
          <w:bCs w:val="0"/>
        </w:rPr>
        <w:t>To be read by the meeting leader</w:t>
      </w:r>
      <w:r w:rsidRPr="00DE3FCE">
        <w:rPr>
          <w:rFonts w:eastAsia="Avenir Next LT Pro" w:cs="Avenir Next LT Pro"/>
          <w:b w:val="0"/>
          <w:bCs w:val="0"/>
        </w:rPr>
        <w:t xml:space="preserve"> </w:t>
      </w:r>
    </w:p>
    <w:p w14:paraId="502869DB" w14:textId="77777777" w:rsidR="00DE3FCE" w:rsidRDefault="00DE3FCE" w:rsidP="00DE3FCE">
      <w:pPr>
        <w:rPr>
          <w:rFonts w:eastAsia="Avenir Next LT Pro" w:cs="Avenir Next LT Pro"/>
        </w:rPr>
      </w:pPr>
    </w:p>
    <w:p w14:paraId="3971E90D" w14:textId="77777777" w:rsidR="00DE3FCE" w:rsidRDefault="00DE3FCE" w:rsidP="00DE3FCE">
      <w:pPr>
        <w:rPr>
          <w:rFonts w:eastAsia="Avenir Next LT Pro" w:cs="Avenir Next LT Pro"/>
        </w:rPr>
      </w:pPr>
      <w:r w:rsidRPr="20046797">
        <w:rPr>
          <w:rFonts w:eastAsia="Avenir Next LT Pro" w:cs="Avenir Next LT Pro"/>
        </w:rPr>
        <w:t>Today, we continue to reflect on the final weeks of Jesus’ life as he journeyed towards the cross.</w:t>
      </w:r>
    </w:p>
    <w:p w14:paraId="6206602D" w14:textId="77777777" w:rsidR="00DE3FCE" w:rsidRDefault="00DE3FCE" w:rsidP="00DE3FCE">
      <w:pPr>
        <w:rPr>
          <w:rFonts w:eastAsia="Avenir Next LT Pro" w:cs="Avenir Next LT Pro"/>
        </w:rPr>
      </w:pPr>
      <w:r w:rsidRPr="7B00215A">
        <w:rPr>
          <w:rFonts w:eastAsia="Avenir Next LT Pro" w:cs="Avenir Next LT Pro"/>
        </w:rPr>
        <w:t>As Jesus travelled, his generosity was revealed. It was seen in how he treated people and how he shared his time and physical resources.</w:t>
      </w:r>
    </w:p>
    <w:p w14:paraId="29A490FD" w14:textId="77777777" w:rsidR="00DE3FCE" w:rsidRDefault="00DE3FCE" w:rsidP="00DE3FCE">
      <w:pPr>
        <w:rPr>
          <w:rFonts w:eastAsia="Avenir Next LT Pro" w:cs="Avenir Next LT Pro"/>
        </w:rPr>
      </w:pPr>
    </w:p>
    <w:p w14:paraId="258D445F" w14:textId="7582D1BF" w:rsidR="00DE3FCE" w:rsidRPr="00DE3FCE" w:rsidRDefault="00DE3FCE" w:rsidP="00352FF4">
      <w:pPr>
        <w:pStyle w:val="Heading3"/>
        <w:rPr>
          <w:rStyle w:val="SubtleEmphasis"/>
        </w:rPr>
      </w:pPr>
      <w:r w:rsidRPr="20046797">
        <w:t>Reflection</w:t>
      </w:r>
      <w:r w:rsidR="00352FF4">
        <w:br/>
      </w:r>
      <w:r w:rsidRPr="00352FF4">
        <w:rPr>
          <w:rStyle w:val="SubtleEmphasis"/>
          <w:b w:val="0"/>
          <w:bCs w:val="0"/>
        </w:rPr>
        <w:t>To be read by a member of the congregation</w:t>
      </w:r>
      <w:r>
        <w:br/>
      </w:r>
    </w:p>
    <w:p w14:paraId="3784C7A7" w14:textId="77777777" w:rsidR="00DE3FCE" w:rsidRDefault="00DE3FCE" w:rsidP="00DE3FCE">
      <w:pPr>
        <w:rPr>
          <w:rFonts w:eastAsia="Avenir Next LT Pro" w:cs="Avenir Next LT Pro"/>
        </w:rPr>
      </w:pPr>
      <w:r w:rsidRPr="7B00215A">
        <w:rPr>
          <w:rFonts w:eastAsia="Avenir Next LT Pro" w:cs="Avenir Next LT Pro"/>
        </w:rPr>
        <w:t xml:space="preserve">Wisdom is shared, comfort is given, bread is distributed, water is turned to wine. He gives to his friends and followers, he gives to strangers, he gives to those who hunt and despise him. </w:t>
      </w:r>
      <w:r w:rsidRPr="00D67378">
        <w:rPr>
          <w:rFonts w:eastAsia="Avenir Next LT Pro" w:cs="Avenir Next LT Pro"/>
          <w:i/>
          <w:iCs/>
          <w:color w:val="0070C0"/>
        </w:rPr>
        <w:t>Unshakeable generosity</w:t>
      </w:r>
      <w:r w:rsidRPr="7B00215A">
        <w:rPr>
          <w:rFonts w:eastAsia="Avenir Next LT Pro" w:cs="Avenir Next LT Pro"/>
        </w:rPr>
        <w:t>. Open hearts receive it.</w:t>
      </w:r>
    </w:p>
    <w:p w14:paraId="7BEC3505" w14:textId="77777777" w:rsidR="00DE3FCE" w:rsidRDefault="00DE3FCE" w:rsidP="00DE3FCE">
      <w:pPr>
        <w:rPr>
          <w:rFonts w:eastAsia="Avenir Next LT Pro" w:cs="Avenir Next LT Pro"/>
        </w:rPr>
      </w:pPr>
    </w:p>
    <w:p w14:paraId="2FBAFB7A" w14:textId="77777777" w:rsidR="00DE3FCE" w:rsidRDefault="00DE3FCE" w:rsidP="00904652">
      <w:pPr>
        <w:pStyle w:val="Subtitle"/>
      </w:pPr>
      <w:r w:rsidRPr="20046797">
        <w:t>EXTINGUISH THE FOURTH CANDLE</w:t>
      </w:r>
    </w:p>
    <w:p w14:paraId="334E3822" w14:textId="77777777" w:rsidR="00DE3FCE" w:rsidRDefault="00DE3FCE" w:rsidP="00DE3FCE">
      <w:pPr>
        <w:rPr>
          <w:rFonts w:eastAsia="Avenir Next LT Pro" w:cs="Avenir Next LT Pro"/>
        </w:rPr>
      </w:pPr>
    </w:p>
    <w:p w14:paraId="5ACC4EC3" w14:textId="77777777" w:rsidR="00DE3FCE" w:rsidRDefault="00DE3FCE" w:rsidP="00DE3FCE">
      <w:pPr>
        <w:rPr>
          <w:rFonts w:eastAsia="Avenir Next LT Pro" w:cs="Avenir Next LT Pro"/>
        </w:rPr>
      </w:pPr>
    </w:p>
    <w:p w14:paraId="0F081CC0" w14:textId="77777777" w:rsidR="00637F12" w:rsidRDefault="00637F12">
      <w:pPr>
        <w:spacing w:before="0" w:after="200" w:line="240" w:lineRule="auto"/>
        <w:rPr>
          <w:i/>
          <w:iCs/>
          <w:color w:val="C45D3C"/>
          <w:sz w:val="36"/>
          <w:szCs w:val="24"/>
        </w:rPr>
      </w:pPr>
      <w:r>
        <w:br w:type="page"/>
      </w:r>
    </w:p>
    <w:p w14:paraId="095735AE" w14:textId="08BDBD6A" w:rsidR="00DE3FCE" w:rsidRPr="00637F12" w:rsidRDefault="00DE3FCE" w:rsidP="00637F12">
      <w:pPr>
        <w:pStyle w:val="Heading2"/>
      </w:pPr>
      <w:r w:rsidRPr="543CC4B3">
        <w:lastRenderedPageBreak/>
        <w:t>Reading Five – 22 March</w:t>
      </w:r>
    </w:p>
    <w:p w14:paraId="71B312EC" w14:textId="77777777" w:rsidR="00DE3FCE" w:rsidRPr="00DE3FCE" w:rsidRDefault="00DE3FCE" w:rsidP="00DE3FCE">
      <w:pPr>
        <w:pStyle w:val="Heading3"/>
        <w:rPr>
          <w:rStyle w:val="SubtleEmphasis"/>
          <w:b w:val="0"/>
          <w:bCs w:val="0"/>
        </w:rPr>
      </w:pPr>
      <w:r w:rsidRPr="00DE3FCE">
        <w:t>Introduction</w:t>
      </w:r>
      <w:r w:rsidRPr="20046797">
        <w:rPr>
          <w:rFonts w:eastAsia="Avenir Next LT Pro" w:cs="Avenir Next LT Pro"/>
          <w:color w:val="004E7A" w:themeColor="text2" w:themeTint="E6"/>
        </w:rPr>
        <w:t xml:space="preserve"> </w:t>
      </w:r>
      <w:r>
        <w:br/>
      </w:r>
      <w:r w:rsidRPr="00DE3FCE">
        <w:rPr>
          <w:rStyle w:val="SubtleEmphasis"/>
          <w:b w:val="0"/>
          <w:bCs w:val="0"/>
        </w:rPr>
        <w:t>To be read by the meeting leader</w:t>
      </w:r>
      <w:r w:rsidRPr="00DE3FCE">
        <w:rPr>
          <w:rFonts w:eastAsia="Avenir Next LT Pro" w:cs="Avenir Next LT Pro"/>
          <w:b w:val="0"/>
          <w:bCs w:val="0"/>
        </w:rPr>
        <w:t xml:space="preserve"> </w:t>
      </w:r>
    </w:p>
    <w:p w14:paraId="7DE9E935" w14:textId="77777777" w:rsidR="00DE3FCE" w:rsidRDefault="00DE3FCE" w:rsidP="00DE3FCE">
      <w:pPr>
        <w:rPr>
          <w:rFonts w:eastAsia="Avenir Next LT Pro" w:cs="Avenir Next LT Pro"/>
        </w:rPr>
      </w:pPr>
    </w:p>
    <w:p w14:paraId="11A491AA" w14:textId="77777777" w:rsidR="00DE3FCE" w:rsidRDefault="00DE3FCE" w:rsidP="00DE3FCE">
      <w:pPr>
        <w:rPr>
          <w:rFonts w:eastAsia="Avenir Next LT Pro" w:cs="Avenir Next LT Pro"/>
        </w:rPr>
      </w:pPr>
      <w:r w:rsidRPr="20046797">
        <w:rPr>
          <w:rFonts w:eastAsia="Avenir Next LT Pro" w:cs="Avenir Next LT Pro"/>
        </w:rPr>
        <w:t>Today, we continue to reflect on the final weeks of Jesus’ life as he journeyed towards the cross.</w:t>
      </w:r>
    </w:p>
    <w:p w14:paraId="7174E086" w14:textId="77777777" w:rsidR="00DE3FCE" w:rsidRDefault="00DE3FCE" w:rsidP="00DE3FCE">
      <w:pPr>
        <w:rPr>
          <w:rFonts w:eastAsia="Avenir Next LT Pro" w:cs="Avenir Next LT Pro"/>
        </w:rPr>
      </w:pPr>
      <w:r w:rsidRPr="20046797">
        <w:rPr>
          <w:rFonts w:eastAsia="Avenir Next LT Pro" w:cs="Avenir Next LT Pro"/>
        </w:rPr>
        <w:t>Jesus met all sorts of people as he travelled. They had differing attitudes towards him, but Jesus always offered acceptance.</w:t>
      </w:r>
    </w:p>
    <w:p w14:paraId="2BD6769B" w14:textId="77777777" w:rsidR="00DE3FCE" w:rsidRDefault="00DE3FCE" w:rsidP="00DE3FCE">
      <w:pPr>
        <w:rPr>
          <w:rFonts w:eastAsia="Avenir Next LT Pro" w:cs="Avenir Next LT Pro"/>
        </w:rPr>
      </w:pPr>
    </w:p>
    <w:p w14:paraId="1C72AFCF" w14:textId="19E9364B" w:rsidR="00DE3FCE" w:rsidRPr="00352FF4" w:rsidRDefault="00DE3FCE" w:rsidP="00352FF4">
      <w:pPr>
        <w:pStyle w:val="Heading3"/>
        <w:rPr>
          <w:rStyle w:val="SubtleEmphasis"/>
          <w:i w:val="0"/>
        </w:rPr>
      </w:pPr>
      <w:r w:rsidRPr="20046797">
        <w:t>Reflection</w:t>
      </w:r>
      <w:r w:rsidR="00352FF4">
        <w:br/>
      </w:r>
      <w:r w:rsidRPr="00352FF4">
        <w:rPr>
          <w:rStyle w:val="SubtleEmphasis"/>
          <w:b w:val="0"/>
          <w:bCs w:val="0"/>
        </w:rPr>
        <w:t>To be read by a member of the congregation</w:t>
      </w:r>
      <w:r w:rsidRPr="00352FF4">
        <w:rPr>
          <w:b w:val="0"/>
          <w:bCs w:val="0"/>
        </w:rPr>
        <w:br/>
      </w:r>
    </w:p>
    <w:p w14:paraId="76CF48AD" w14:textId="77777777" w:rsidR="00DE3FCE" w:rsidRDefault="00DE3FCE" w:rsidP="00DE3FCE">
      <w:r w:rsidRPr="20046797">
        <w:t xml:space="preserve">The humble, the remorseful, the broken, the believing… Not one deserves it, but all are forgiven. But there’s more. </w:t>
      </w:r>
      <w:r w:rsidRPr="00D67378">
        <w:rPr>
          <w:i/>
          <w:iCs/>
          <w:color w:val="0070C0"/>
        </w:rPr>
        <w:t>Unshakeable forgiveness</w:t>
      </w:r>
      <w:r w:rsidRPr="20046797">
        <w:t xml:space="preserve"> is offered, arms spread with compassion for those who continue to rebel, who turn their faces, who refuse to believe. Open arms embrace it.</w:t>
      </w:r>
    </w:p>
    <w:p w14:paraId="092402B2" w14:textId="77777777" w:rsidR="00DE3FCE" w:rsidRDefault="00DE3FCE" w:rsidP="00DE3FCE">
      <w:pPr>
        <w:rPr>
          <w:rFonts w:eastAsia="Avenir Next LT Pro" w:cs="Avenir Next LT Pro"/>
        </w:rPr>
      </w:pPr>
    </w:p>
    <w:p w14:paraId="45882514" w14:textId="77777777" w:rsidR="00DE3FCE" w:rsidRDefault="00DE3FCE" w:rsidP="00904652">
      <w:pPr>
        <w:pStyle w:val="Subtitle"/>
      </w:pPr>
      <w:r w:rsidRPr="20046797">
        <w:t>EXTINGUISH THE FIFTH CANDLE</w:t>
      </w:r>
    </w:p>
    <w:p w14:paraId="130355DF" w14:textId="77777777" w:rsidR="00DE3FCE" w:rsidRDefault="00DE3FCE" w:rsidP="00DE3FCE">
      <w:pPr>
        <w:rPr>
          <w:rFonts w:eastAsia="Avenir Next LT Pro" w:cs="Avenir Next LT Pro"/>
        </w:rPr>
      </w:pPr>
    </w:p>
    <w:p w14:paraId="02020B2E" w14:textId="77777777" w:rsidR="00DE3FCE" w:rsidRDefault="00DE3FCE" w:rsidP="00DE3FCE">
      <w:pPr>
        <w:rPr>
          <w:rFonts w:eastAsia="Avenir Next LT Pro" w:cs="Avenir Next LT Pro"/>
        </w:rPr>
      </w:pPr>
    </w:p>
    <w:p w14:paraId="25AE2CCF" w14:textId="77777777" w:rsidR="00637F12" w:rsidRDefault="00637F12">
      <w:pPr>
        <w:spacing w:before="0" w:after="200" w:line="240" w:lineRule="auto"/>
        <w:rPr>
          <w:i/>
          <w:iCs/>
          <w:color w:val="C45D3C"/>
          <w:sz w:val="36"/>
          <w:szCs w:val="24"/>
        </w:rPr>
      </w:pPr>
      <w:r>
        <w:br w:type="page"/>
      </w:r>
    </w:p>
    <w:p w14:paraId="2530F5F7" w14:textId="7F84B43F" w:rsidR="00DE3FCE" w:rsidRPr="00637F12" w:rsidRDefault="00DE3FCE" w:rsidP="00637F12">
      <w:pPr>
        <w:pStyle w:val="Heading2"/>
      </w:pPr>
      <w:r w:rsidRPr="543CC4B3">
        <w:lastRenderedPageBreak/>
        <w:t>Reading Six – 29 March – Palm Sunday</w:t>
      </w:r>
    </w:p>
    <w:p w14:paraId="6258D7AD" w14:textId="77777777" w:rsidR="00DE3FCE" w:rsidRPr="00DE3FCE" w:rsidRDefault="00DE3FCE" w:rsidP="00DE3FCE">
      <w:pPr>
        <w:pStyle w:val="Heading3"/>
        <w:rPr>
          <w:rStyle w:val="SubtleEmphasis"/>
        </w:rPr>
      </w:pPr>
      <w:r w:rsidRPr="00DE3FCE">
        <w:t>Introduction</w:t>
      </w:r>
      <w:r w:rsidRPr="20046797">
        <w:rPr>
          <w:rFonts w:eastAsia="Avenir Next LT Pro" w:cs="Avenir Next LT Pro"/>
        </w:rPr>
        <w:t xml:space="preserve"> </w:t>
      </w:r>
      <w:r>
        <w:br/>
      </w:r>
      <w:r w:rsidRPr="00DE3FCE">
        <w:rPr>
          <w:rStyle w:val="SubtleEmphasis"/>
          <w:b w:val="0"/>
          <w:bCs w:val="0"/>
        </w:rPr>
        <w:t>To be read by the meeting leader</w:t>
      </w:r>
      <w:r w:rsidRPr="20046797">
        <w:rPr>
          <w:rFonts w:eastAsia="Avenir Next LT Pro" w:cs="Avenir Next LT Pro"/>
        </w:rPr>
        <w:t xml:space="preserve"> </w:t>
      </w:r>
    </w:p>
    <w:p w14:paraId="0556E49D" w14:textId="77777777" w:rsidR="00DE3FCE" w:rsidRDefault="00DE3FCE" w:rsidP="00DE3FCE">
      <w:pPr>
        <w:rPr>
          <w:rFonts w:eastAsia="Avenir Next LT Pro" w:cs="Avenir Next LT Pro"/>
        </w:rPr>
      </w:pPr>
      <w:r>
        <w:br/>
      </w:r>
      <w:r w:rsidRPr="20046797">
        <w:rPr>
          <w:rFonts w:eastAsia="Avenir Next LT Pro" w:cs="Avenir Next LT Pro"/>
        </w:rPr>
        <w:t>Today, we reflect on Jesus’ final entry into Jerusalem.</w:t>
      </w:r>
    </w:p>
    <w:p w14:paraId="718D0990" w14:textId="19CE262D" w:rsidR="00DE3FCE" w:rsidRDefault="00DE3FCE" w:rsidP="00DE3FCE">
      <w:pPr>
        <w:rPr>
          <w:rFonts w:eastAsia="Avenir Next LT Pro" w:cs="Avenir Next LT Pro"/>
        </w:rPr>
      </w:pPr>
      <w:r w:rsidRPr="7B00215A">
        <w:rPr>
          <w:rFonts w:eastAsia="Avenir Next LT Pro" w:cs="Avenir Next LT Pro"/>
        </w:rPr>
        <w:t xml:space="preserve">The responses of people to Jesus </w:t>
      </w:r>
      <w:r>
        <w:rPr>
          <w:rFonts w:eastAsia="Avenir Next LT Pro" w:cs="Avenir Next LT Pro"/>
        </w:rPr>
        <w:t>–</w:t>
      </w:r>
      <w:r w:rsidRPr="7B00215A">
        <w:rPr>
          <w:rFonts w:eastAsia="Avenir Next LT Pro" w:cs="Avenir Next LT Pro"/>
        </w:rPr>
        <w:t xml:space="preserve"> both positive and negative</w:t>
      </w:r>
      <w:r w:rsidR="001D4C59">
        <w:rPr>
          <w:rFonts w:eastAsia="Avenir Next LT Pro" w:cs="Avenir Next LT Pro"/>
        </w:rPr>
        <w:t xml:space="preserve"> -</w:t>
      </w:r>
      <w:r w:rsidRPr="7B00215A">
        <w:rPr>
          <w:rFonts w:eastAsia="Avenir Next LT Pro" w:cs="Avenir Next LT Pro"/>
        </w:rPr>
        <w:t xml:space="preserve"> began to escalate. More and more people began to believe that Jesus was either the Saviour he claimed to be or a dangerous impostor.</w:t>
      </w:r>
    </w:p>
    <w:p w14:paraId="4AB4D1CC" w14:textId="77777777" w:rsidR="00DE3FCE" w:rsidRDefault="00DE3FCE" w:rsidP="00DE3FCE">
      <w:pPr>
        <w:rPr>
          <w:rFonts w:eastAsia="Avenir Next LT Pro" w:cs="Avenir Next LT Pro"/>
        </w:rPr>
      </w:pPr>
    </w:p>
    <w:p w14:paraId="01912EC8" w14:textId="586A9C9B" w:rsidR="00DE3FCE" w:rsidRPr="00352FF4" w:rsidRDefault="00DE3FCE" w:rsidP="00352FF4">
      <w:pPr>
        <w:pStyle w:val="Heading3"/>
        <w:rPr>
          <w:rStyle w:val="SubtleEmphasis"/>
          <w:i w:val="0"/>
        </w:rPr>
      </w:pPr>
      <w:r w:rsidRPr="00DE3FCE">
        <w:t>Reflection</w:t>
      </w:r>
      <w:r w:rsidR="00352FF4">
        <w:br/>
      </w:r>
      <w:r w:rsidRPr="00352FF4">
        <w:rPr>
          <w:rStyle w:val="SubtleEmphasis"/>
          <w:b w:val="0"/>
          <w:bCs w:val="0"/>
        </w:rPr>
        <w:t>To be read by a member of the congregation</w:t>
      </w:r>
      <w:r w:rsidRPr="00352FF4">
        <w:rPr>
          <w:b w:val="0"/>
          <w:bCs w:val="0"/>
        </w:rPr>
        <w:br/>
      </w:r>
    </w:p>
    <w:p w14:paraId="39BC564B" w14:textId="77777777" w:rsidR="00DE3FCE" w:rsidRDefault="00DE3FCE" w:rsidP="00DE3FCE">
      <w:pPr>
        <w:rPr>
          <w:rFonts w:eastAsia="Avenir Next LT Pro" w:cs="Avenir Next LT Pro"/>
        </w:rPr>
      </w:pPr>
      <w:r w:rsidRPr="5CCCD70C">
        <w:rPr>
          <w:rFonts w:eastAsia="Avenir Next LT Pro" w:cs="Avenir Next LT Pro"/>
        </w:rPr>
        <w:t xml:space="preserve">The city is stirring. Whispers of ‘Messiah’ grow louder. The spotlight on the man they call ‘Jesus’ brightens. Excitement. Danger. Expectancy. Fear. </w:t>
      </w:r>
      <w:r w:rsidRPr="00D67378">
        <w:rPr>
          <w:rFonts w:eastAsia="Avenir Next LT Pro" w:cs="Avenir Next LT Pro"/>
          <w:i/>
          <w:iCs/>
          <w:color w:val="0070C0"/>
        </w:rPr>
        <w:t>Unshakeable hope</w:t>
      </w:r>
      <w:r w:rsidRPr="5CCCD70C">
        <w:rPr>
          <w:rFonts w:eastAsia="Avenir Next LT Pro" w:cs="Avenir Next LT Pro"/>
          <w:color w:val="0070C0"/>
        </w:rPr>
        <w:t xml:space="preserve"> </w:t>
      </w:r>
      <w:r w:rsidRPr="5CCCD70C">
        <w:rPr>
          <w:rFonts w:eastAsia="Avenir Next LT Pro" w:cs="Avenir Next LT Pro"/>
        </w:rPr>
        <w:t>compels them to keep looking, keep seeking, keep waiting. </w:t>
      </w:r>
    </w:p>
    <w:p w14:paraId="09475876" w14:textId="77777777" w:rsidR="00DE3FCE" w:rsidRDefault="00DE3FCE" w:rsidP="00DE3FCE">
      <w:pPr>
        <w:rPr>
          <w:rFonts w:eastAsia="Avenir Next LT Pro" w:cs="Avenir Next LT Pro"/>
        </w:rPr>
      </w:pPr>
    </w:p>
    <w:p w14:paraId="11196450" w14:textId="77777777" w:rsidR="00DE3FCE" w:rsidRDefault="00DE3FCE" w:rsidP="00904652">
      <w:pPr>
        <w:pStyle w:val="Subtitle"/>
      </w:pPr>
      <w:r w:rsidRPr="20046797">
        <w:t>EXTINGUISH THE SIXTH CANDLE</w:t>
      </w:r>
    </w:p>
    <w:p w14:paraId="162A0271" w14:textId="77777777" w:rsidR="00DE3FCE" w:rsidRDefault="00DE3FCE" w:rsidP="00DE3FCE">
      <w:pPr>
        <w:rPr>
          <w:rFonts w:eastAsia="Avenir Next LT Pro" w:cs="Avenir Next LT Pro"/>
        </w:rPr>
      </w:pPr>
    </w:p>
    <w:p w14:paraId="64AC776D" w14:textId="77777777" w:rsidR="00DE3FCE" w:rsidRDefault="00DE3FCE" w:rsidP="00DE3FCE">
      <w:pPr>
        <w:rPr>
          <w:rFonts w:eastAsia="Avenir Next LT Pro" w:cs="Avenir Next LT Pro"/>
        </w:rPr>
      </w:pPr>
    </w:p>
    <w:p w14:paraId="2946B9CC" w14:textId="77777777" w:rsidR="00637F12" w:rsidRDefault="00637F12">
      <w:pPr>
        <w:spacing w:before="0" w:after="200" w:line="240" w:lineRule="auto"/>
        <w:rPr>
          <w:i/>
          <w:iCs/>
          <w:color w:val="C45D3C"/>
          <w:sz w:val="36"/>
          <w:szCs w:val="24"/>
        </w:rPr>
      </w:pPr>
      <w:r>
        <w:br w:type="page"/>
      </w:r>
    </w:p>
    <w:p w14:paraId="71F05C9E" w14:textId="54573CA3" w:rsidR="00DE3FCE" w:rsidRPr="00637F12" w:rsidRDefault="00DE3FCE" w:rsidP="00637F12">
      <w:pPr>
        <w:pStyle w:val="Heading2"/>
      </w:pPr>
      <w:r w:rsidRPr="543CC4B3">
        <w:lastRenderedPageBreak/>
        <w:t>Reading Seven – 2 April – Maundy Thursday</w:t>
      </w:r>
    </w:p>
    <w:p w14:paraId="2D1DFB08" w14:textId="77777777" w:rsidR="00DE3FCE" w:rsidRPr="00DE3FCE" w:rsidRDefault="00DE3FCE" w:rsidP="00DE3FCE">
      <w:pPr>
        <w:pStyle w:val="Heading3"/>
        <w:rPr>
          <w:rStyle w:val="SubtleEmphasis"/>
        </w:rPr>
      </w:pPr>
      <w:r w:rsidRPr="00DE3FCE">
        <w:t>Introduction</w:t>
      </w:r>
      <w:r w:rsidRPr="20046797">
        <w:rPr>
          <w:rFonts w:eastAsia="Avenir Next LT Pro" w:cs="Avenir Next LT Pro"/>
        </w:rPr>
        <w:t xml:space="preserve"> </w:t>
      </w:r>
      <w:r>
        <w:br/>
      </w:r>
      <w:r w:rsidRPr="00DE3FCE">
        <w:rPr>
          <w:rStyle w:val="SubtleEmphasis"/>
          <w:b w:val="0"/>
          <w:bCs w:val="0"/>
        </w:rPr>
        <w:t>To be read by the meeting leader</w:t>
      </w:r>
      <w:r w:rsidRPr="20046797">
        <w:rPr>
          <w:rFonts w:eastAsia="Avenir Next LT Pro" w:cs="Avenir Next LT Pro"/>
        </w:rPr>
        <w:t xml:space="preserve"> </w:t>
      </w:r>
    </w:p>
    <w:p w14:paraId="72342F74" w14:textId="77777777" w:rsidR="00DE3FCE" w:rsidRDefault="00DE3FCE" w:rsidP="00DE3FCE">
      <w:pPr>
        <w:rPr>
          <w:rFonts w:eastAsia="Avenir Next LT Pro" w:cs="Avenir Next LT Pro"/>
        </w:rPr>
      </w:pPr>
    </w:p>
    <w:p w14:paraId="570D7544" w14:textId="45A9C31F" w:rsidR="00DE3FCE" w:rsidRDefault="00DE3FCE" w:rsidP="00DE3FCE">
      <w:pPr>
        <w:rPr>
          <w:rFonts w:eastAsia="Avenir Next LT Pro" w:cs="Avenir Next LT Pro"/>
        </w:rPr>
      </w:pPr>
      <w:r w:rsidRPr="20046797">
        <w:rPr>
          <w:rFonts w:eastAsia="Avenir Next LT Pro" w:cs="Avenir Next LT Pro"/>
        </w:rPr>
        <w:t>Today we reflect on the final evening of Jesus’ life. We remember the promises God has made over thousands of years</w:t>
      </w:r>
      <w:r>
        <w:rPr>
          <w:rFonts w:eastAsia="Avenir Next LT Pro" w:cs="Avenir Next LT Pro"/>
        </w:rPr>
        <w:t xml:space="preserve"> – p</w:t>
      </w:r>
      <w:r w:rsidRPr="20046797">
        <w:rPr>
          <w:rFonts w:eastAsia="Avenir Next LT Pro" w:cs="Avenir Next LT Pro"/>
        </w:rPr>
        <w:t>romises to faithfully love and protect his people.</w:t>
      </w:r>
    </w:p>
    <w:p w14:paraId="3A58A2C5" w14:textId="77777777" w:rsidR="00DE3FCE" w:rsidRDefault="00DE3FCE" w:rsidP="00DE3FCE">
      <w:pPr>
        <w:rPr>
          <w:rFonts w:eastAsia="Avenir Next LT Pro" w:cs="Avenir Next LT Pro"/>
        </w:rPr>
      </w:pPr>
    </w:p>
    <w:p w14:paraId="6158F61D" w14:textId="69BBF2CF" w:rsidR="00DE3FCE" w:rsidRPr="00352FF4" w:rsidRDefault="00DE3FCE" w:rsidP="00352FF4">
      <w:pPr>
        <w:pStyle w:val="Heading3"/>
        <w:rPr>
          <w:rStyle w:val="SubtleEmphasis"/>
          <w:i w:val="0"/>
        </w:rPr>
      </w:pPr>
      <w:r w:rsidRPr="20046797">
        <w:t>Reflection</w:t>
      </w:r>
      <w:r w:rsidR="00352FF4">
        <w:br/>
      </w:r>
      <w:r w:rsidRPr="00352FF4">
        <w:rPr>
          <w:rStyle w:val="SubtleEmphasis"/>
          <w:b w:val="0"/>
          <w:bCs w:val="0"/>
        </w:rPr>
        <w:t>To be read by a member of the congregation</w:t>
      </w:r>
      <w:r w:rsidRPr="00352FF4">
        <w:rPr>
          <w:b w:val="0"/>
          <w:bCs w:val="0"/>
        </w:rPr>
        <w:br/>
      </w:r>
    </w:p>
    <w:p w14:paraId="2CE6AC40" w14:textId="77777777" w:rsidR="00DE3FCE" w:rsidRDefault="00DE3FCE" w:rsidP="00DE3FCE">
      <w:pPr>
        <w:rPr>
          <w:rFonts w:eastAsia="Avenir Next LT Pro" w:cs="Avenir Next LT Pro"/>
        </w:rPr>
      </w:pPr>
      <w:r w:rsidRPr="7B00215A">
        <w:rPr>
          <w:rFonts w:eastAsia="Avenir Next LT Pro" w:cs="Avenir Next LT Pro"/>
        </w:rPr>
        <w:t xml:space="preserve">Bread is broken. Wine is shared. A celebration or a sad farewell? The betrayal of a friend cannot destroy the </w:t>
      </w:r>
      <w:r w:rsidRPr="00D67378">
        <w:rPr>
          <w:rFonts w:eastAsia="Avenir Next LT Pro" w:cs="Avenir Next LT Pro"/>
          <w:i/>
          <w:iCs/>
          <w:color w:val="0070C0"/>
        </w:rPr>
        <w:t>unshakeable covenant</w:t>
      </w:r>
      <w:r w:rsidRPr="7B00215A">
        <w:rPr>
          <w:rFonts w:eastAsia="Avenir Next LT Pro" w:cs="Avenir Next LT Pro"/>
        </w:rPr>
        <w:t>. A symbol. Blood poured out to seal the bond between God and his people. A sacrifice to forgive the sins of many.</w:t>
      </w:r>
    </w:p>
    <w:p w14:paraId="286AD470" w14:textId="77777777" w:rsidR="00DE3FCE" w:rsidRDefault="00DE3FCE" w:rsidP="00DE3FCE">
      <w:pPr>
        <w:rPr>
          <w:rFonts w:eastAsia="Avenir Next LT Pro" w:cs="Avenir Next LT Pro"/>
        </w:rPr>
      </w:pPr>
    </w:p>
    <w:p w14:paraId="2564A794" w14:textId="77777777" w:rsidR="00DE3FCE" w:rsidRDefault="00DE3FCE" w:rsidP="00904652">
      <w:pPr>
        <w:pStyle w:val="Subtitle"/>
      </w:pPr>
      <w:r w:rsidRPr="20046797">
        <w:t>EXTINGUISH THE SEVENTH CANDLE</w:t>
      </w:r>
    </w:p>
    <w:p w14:paraId="217D98E8" w14:textId="77777777" w:rsidR="00DE3FCE" w:rsidRDefault="00DE3FCE" w:rsidP="00DE3FCE">
      <w:pPr>
        <w:rPr>
          <w:rFonts w:eastAsia="Avenir Next LT Pro" w:cs="Avenir Next LT Pro"/>
        </w:rPr>
      </w:pPr>
    </w:p>
    <w:p w14:paraId="66B6B1AF" w14:textId="77777777" w:rsidR="00637F12" w:rsidRDefault="00637F12">
      <w:pPr>
        <w:spacing w:before="0" w:after="200" w:line="240" w:lineRule="auto"/>
        <w:rPr>
          <w:i/>
          <w:iCs/>
          <w:color w:val="C45D3C"/>
          <w:sz w:val="36"/>
          <w:szCs w:val="24"/>
        </w:rPr>
      </w:pPr>
      <w:r>
        <w:br w:type="page"/>
      </w:r>
    </w:p>
    <w:p w14:paraId="76AF5713" w14:textId="5ABD22A3" w:rsidR="00DE3FCE" w:rsidRPr="00637F12" w:rsidRDefault="00DE3FCE" w:rsidP="00637F12">
      <w:pPr>
        <w:pStyle w:val="Heading2"/>
      </w:pPr>
      <w:r w:rsidRPr="543CC4B3">
        <w:lastRenderedPageBreak/>
        <w:t>Reading Eight – 3 April – Good Friday</w:t>
      </w:r>
    </w:p>
    <w:p w14:paraId="3FAC5B14" w14:textId="77777777" w:rsidR="00DE3FCE" w:rsidRPr="00DE3FCE" w:rsidRDefault="00DE3FCE" w:rsidP="00DE3FCE">
      <w:pPr>
        <w:pStyle w:val="Heading3"/>
        <w:rPr>
          <w:rStyle w:val="SubtleEmphasis"/>
        </w:rPr>
      </w:pPr>
      <w:r w:rsidRPr="00DE3FCE">
        <w:t>Introduction</w:t>
      </w:r>
      <w:r w:rsidRPr="20046797">
        <w:rPr>
          <w:rFonts w:eastAsia="Avenir Next LT Pro" w:cs="Avenir Next LT Pro"/>
          <w:color w:val="004E7A" w:themeColor="text2" w:themeTint="E6"/>
        </w:rPr>
        <w:t xml:space="preserve"> </w:t>
      </w:r>
      <w:r>
        <w:br/>
      </w:r>
      <w:r w:rsidRPr="00DE3FCE">
        <w:rPr>
          <w:rStyle w:val="SubtleEmphasis"/>
          <w:b w:val="0"/>
          <w:bCs w:val="0"/>
        </w:rPr>
        <w:t>To be read by the meeting leader</w:t>
      </w:r>
      <w:r w:rsidRPr="20046797">
        <w:rPr>
          <w:rFonts w:eastAsia="Avenir Next LT Pro" w:cs="Avenir Next LT Pro"/>
        </w:rPr>
        <w:t xml:space="preserve"> </w:t>
      </w:r>
    </w:p>
    <w:p w14:paraId="522EECC0" w14:textId="77777777" w:rsidR="00DE3FCE" w:rsidRDefault="00DE3FCE" w:rsidP="00DE3FCE">
      <w:pPr>
        <w:rPr>
          <w:rFonts w:eastAsia="Avenir Next LT Pro" w:cs="Avenir Next LT Pro"/>
        </w:rPr>
      </w:pPr>
    </w:p>
    <w:p w14:paraId="6D3D5D76" w14:textId="7EA789CA" w:rsidR="00DE3FCE" w:rsidRDefault="72DC23B5" w:rsidP="00DE3FCE">
      <w:pPr>
        <w:rPr>
          <w:rFonts w:eastAsia="Avenir Next LT Pro" w:cs="Avenir Next LT Pro"/>
        </w:rPr>
      </w:pPr>
      <w:r w:rsidRPr="47D214A4">
        <w:rPr>
          <w:rFonts w:eastAsia="Avenir Next LT Pro" w:cs="Avenir Next LT Pro"/>
          <w:szCs w:val="24"/>
        </w:rPr>
        <w:t>As Jesus approached the cross, many people made decisions that shaped the unfolding story. With each twist and turn, Jesus chose to continue with his mission, whatever the cost</w:t>
      </w:r>
      <w:r w:rsidR="00DE3FCE" w:rsidRPr="47D214A4">
        <w:rPr>
          <w:rFonts w:eastAsia="Avenir Next LT Pro" w:cs="Avenir Next LT Pro"/>
        </w:rPr>
        <w:t>.</w:t>
      </w:r>
      <w:r w:rsidR="00595111" w:rsidRPr="47D214A4">
        <w:rPr>
          <w:rFonts w:eastAsia="Avenir Next LT Pro" w:cs="Avenir Next LT Pro"/>
        </w:rPr>
        <w:t xml:space="preserve"> </w:t>
      </w:r>
    </w:p>
    <w:p w14:paraId="66375E4B" w14:textId="77777777" w:rsidR="00DE3FCE" w:rsidRDefault="00DE3FCE" w:rsidP="00DE3FCE">
      <w:pPr>
        <w:rPr>
          <w:rFonts w:eastAsia="Avenir Next LT Pro" w:cs="Avenir Next LT Pro"/>
        </w:rPr>
      </w:pPr>
    </w:p>
    <w:p w14:paraId="4BD9B27D" w14:textId="19353F07" w:rsidR="00DE3FCE" w:rsidRPr="00352FF4" w:rsidRDefault="00DE3FCE" w:rsidP="00352FF4">
      <w:pPr>
        <w:pStyle w:val="Heading3"/>
        <w:rPr>
          <w:rStyle w:val="SubtleEmphasis"/>
          <w:i w:val="0"/>
        </w:rPr>
      </w:pPr>
      <w:r w:rsidRPr="20046797">
        <w:t>Reflection</w:t>
      </w:r>
      <w:r w:rsidR="00352FF4">
        <w:br/>
      </w:r>
      <w:r w:rsidRPr="00352FF4">
        <w:rPr>
          <w:rStyle w:val="SubtleEmphasis"/>
          <w:b w:val="0"/>
          <w:bCs w:val="0"/>
        </w:rPr>
        <w:t>To be read by a member of the congregation</w:t>
      </w:r>
      <w:r w:rsidRPr="00352FF4">
        <w:rPr>
          <w:b w:val="0"/>
          <w:bCs w:val="0"/>
        </w:rPr>
        <w:br/>
      </w:r>
    </w:p>
    <w:p w14:paraId="79A14816" w14:textId="77777777" w:rsidR="00DE3FCE" w:rsidRDefault="00DE3FCE" w:rsidP="00DE3FCE">
      <w:pPr>
        <w:rPr>
          <w:rFonts w:eastAsia="Avenir Next LT Pro" w:cs="Avenir Next LT Pro"/>
        </w:rPr>
      </w:pPr>
      <w:r w:rsidRPr="3273D527">
        <w:rPr>
          <w:rFonts w:eastAsia="Avenir Next LT Pro" w:cs="Avenir Next LT Pro"/>
        </w:rPr>
        <w:t xml:space="preserve">Choices were made. A choice to betray. A choice to run. A choice to deny. An </w:t>
      </w:r>
      <w:r w:rsidRPr="00D67378">
        <w:rPr>
          <w:rFonts w:eastAsia="Avenir Next LT Pro" w:cs="Avenir Next LT Pro"/>
          <w:i/>
          <w:iCs/>
          <w:color w:val="0070C0"/>
        </w:rPr>
        <w:t>unshakeable choice</w:t>
      </w:r>
      <w:r w:rsidRPr="3273D527">
        <w:rPr>
          <w:rFonts w:eastAsia="Avenir Next LT Pro" w:cs="Avenir Next LT Pro"/>
          <w:color w:val="0070C0"/>
        </w:rPr>
        <w:t xml:space="preserve"> </w:t>
      </w:r>
      <w:r w:rsidRPr="3273D527">
        <w:rPr>
          <w:rFonts w:eastAsia="Avenir Next LT Pro" w:cs="Avenir Next LT Pro"/>
        </w:rPr>
        <w:t>to pursue a mission</w:t>
      </w:r>
      <w:r>
        <w:rPr>
          <w:rFonts w:eastAsia="Avenir Next LT Pro" w:cs="Avenir Next LT Pro"/>
        </w:rPr>
        <w:t>,</w:t>
      </w:r>
      <w:r w:rsidRPr="3273D527">
        <w:rPr>
          <w:rFonts w:eastAsia="Avenir Next LT Pro" w:cs="Avenir Next LT Pro"/>
        </w:rPr>
        <w:t xml:space="preserve"> no matter the cost. A voice calls out above the noise of the world, “…what should I do with Jesus who is called the Messiah?” And they cried, “Crucify him!” </w:t>
      </w:r>
    </w:p>
    <w:p w14:paraId="3B577CA9" w14:textId="77777777" w:rsidR="00DE3FCE" w:rsidRDefault="00DE3FCE" w:rsidP="00DE3FCE">
      <w:pPr>
        <w:rPr>
          <w:rFonts w:eastAsia="Avenir Next LT Pro" w:cs="Avenir Next LT Pro"/>
        </w:rPr>
      </w:pPr>
    </w:p>
    <w:p w14:paraId="26564539" w14:textId="55722AA3" w:rsidR="00DE3FCE" w:rsidRDefault="00DE3FCE" w:rsidP="00904652">
      <w:pPr>
        <w:pStyle w:val="Subtitle"/>
      </w:pPr>
      <w:r w:rsidRPr="20046797">
        <w:t>EXTINGUISH THE EIG</w:t>
      </w:r>
      <w:r w:rsidR="004757A5">
        <w:t>H</w:t>
      </w:r>
      <w:r w:rsidRPr="20046797">
        <w:t>TH CANDLE</w:t>
      </w:r>
      <w:r w:rsidR="00595111">
        <w:t xml:space="preserve">  </w:t>
      </w:r>
    </w:p>
    <w:p w14:paraId="56AA6FC7" w14:textId="77777777" w:rsidR="00DE3FCE" w:rsidRDefault="00DE3FCE" w:rsidP="00DE3FCE">
      <w:pPr>
        <w:rPr>
          <w:rFonts w:eastAsia="Avenir Next LT Pro" w:cs="Avenir Next LT Pro"/>
        </w:rPr>
      </w:pPr>
    </w:p>
    <w:p w14:paraId="638EF77D" w14:textId="77777777" w:rsidR="00DE3FCE" w:rsidRDefault="00DE3FCE" w:rsidP="00DE3FCE">
      <w:pPr>
        <w:rPr>
          <w:rFonts w:eastAsia="Avenir Next LT Pro" w:cs="Avenir Next LT Pro"/>
        </w:rPr>
      </w:pPr>
    </w:p>
    <w:p w14:paraId="413E6AEB" w14:textId="77777777" w:rsidR="00637F12" w:rsidRDefault="00637F12">
      <w:pPr>
        <w:spacing w:before="0" w:after="200" w:line="240" w:lineRule="auto"/>
        <w:rPr>
          <w:i/>
          <w:iCs/>
          <w:color w:val="C45D3C"/>
          <w:sz w:val="36"/>
          <w:szCs w:val="24"/>
        </w:rPr>
      </w:pPr>
      <w:r>
        <w:br w:type="page"/>
      </w:r>
    </w:p>
    <w:p w14:paraId="27C6C7B9" w14:textId="4A46086A" w:rsidR="00DE3FCE" w:rsidRPr="00637F12" w:rsidRDefault="00DE3FCE" w:rsidP="00637F12">
      <w:pPr>
        <w:pStyle w:val="Heading2"/>
      </w:pPr>
      <w:r w:rsidRPr="543CC4B3">
        <w:lastRenderedPageBreak/>
        <w:t>Reading Nine – 5 April – Easter Sunday</w:t>
      </w:r>
    </w:p>
    <w:p w14:paraId="0FE8D2A9" w14:textId="77777777" w:rsidR="00DE3FCE" w:rsidRPr="00DE3FCE" w:rsidRDefault="00DE3FCE" w:rsidP="00DE3FCE">
      <w:pPr>
        <w:pStyle w:val="Heading3"/>
        <w:rPr>
          <w:rStyle w:val="SubtleEmphasis"/>
        </w:rPr>
      </w:pPr>
      <w:r w:rsidRPr="00DE3FCE">
        <w:t>Introduction</w:t>
      </w:r>
      <w:r w:rsidRPr="20046797">
        <w:rPr>
          <w:rFonts w:eastAsia="Avenir Next LT Pro" w:cs="Avenir Next LT Pro"/>
          <w:color w:val="004E7A" w:themeColor="text2" w:themeTint="E6"/>
        </w:rPr>
        <w:t xml:space="preserve"> </w:t>
      </w:r>
      <w:r>
        <w:br/>
      </w:r>
      <w:r w:rsidRPr="00DE3FCE">
        <w:rPr>
          <w:rStyle w:val="SubtleEmphasis"/>
          <w:b w:val="0"/>
          <w:bCs w:val="0"/>
        </w:rPr>
        <w:t>To be read by the meeting leader</w:t>
      </w:r>
      <w:r w:rsidRPr="20046797">
        <w:rPr>
          <w:rFonts w:eastAsia="Avenir Next LT Pro" w:cs="Avenir Next LT Pro"/>
        </w:rPr>
        <w:t xml:space="preserve"> </w:t>
      </w:r>
    </w:p>
    <w:p w14:paraId="71E657B0" w14:textId="77777777" w:rsidR="00DE3FCE" w:rsidRDefault="00DE3FCE" w:rsidP="00DE3FCE">
      <w:pPr>
        <w:rPr>
          <w:rFonts w:eastAsia="Avenir Next LT Pro" w:cs="Avenir Next LT Pro"/>
        </w:rPr>
      </w:pPr>
    </w:p>
    <w:p w14:paraId="2CBEE0EB" w14:textId="77777777" w:rsidR="00DE3FCE" w:rsidRDefault="00DE3FCE" w:rsidP="00DE3FCE">
      <w:pPr>
        <w:rPr>
          <w:rFonts w:eastAsia="Avenir Next LT Pro" w:cs="Avenir Next LT Pro"/>
        </w:rPr>
      </w:pPr>
      <w:r w:rsidRPr="5CCCD70C">
        <w:rPr>
          <w:rFonts w:eastAsia="Avenir Next LT Pro" w:cs="Avenir Next LT Pro"/>
        </w:rPr>
        <w:t>Leader: Jesus is risen!</w:t>
      </w:r>
    </w:p>
    <w:p w14:paraId="31C75317" w14:textId="77777777" w:rsidR="00DE3FCE" w:rsidRDefault="00DE3FCE" w:rsidP="00DE3FCE">
      <w:pPr>
        <w:rPr>
          <w:rFonts w:eastAsia="Avenir Next LT Pro" w:cs="Avenir Next LT Pro"/>
        </w:rPr>
      </w:pPr>
      <w:r w:rsidRPr="20046797">
        <w:rPr>
          <w:rFonts w:eastAsia="Avenir Next LT Pro" w:cs="Avenir Next LT Pro"/>
        </w:rPr>
        <w:t>All: He is risen indeed!</w:t>
      </w:r>
    </w:p>
    <w:p w14:paraId="46CB6A47" w14:textId="77777777" w:rsidR="00DE3FCE" w:rsidRDefault="00DE3FCE" w:rsidP="00DE3FCE">
      <w:pPr>
        <w:rPr>
          <w:rFonts w:eastAsia="Avenir Next LT Pro" w:cs="Avenir Next LT Pro"/>
        </w:rPr>
      </w:pPr>
    </w:p>
    <w:p w14:paraId="04B9063B" w14:textId="77777777" w:rsidR="00DE3FCE" w:rsidRPr="00DE3FCE" w:rsidRDefault="00DE3FCE" w:rsidP="00DE3FCE">
      <w:pPr>
        <w:pStyle w:val="Heading3"/>
        <w:rPr>
          <w:rStyle w:val="SubtleEmphasis"/>
        </w:rPr>
      </w:pPr>
      <w:r w:rsidRPr="00DE3FCE">
        <w:t>Reflection</w:t>
      </w:r>
      <w:r>
        <w:br/>
      </w:r>
      <w:r w:rsidRPr="00DE3FCE">
        <w:rPr>
          <w:rStyle w:val="SubtleEmphasis"/>
          <w:b w:val="0"/>
          <w:bCs w:val="0"/>
        </w:rPr>
        <w:t>To be read by a member of the congregation</w:t>
      </w:r>
    </w:p>
    <w:p w14:paraId="4930B024" w14:textId="77777777" w:rsidR="00DE3FCE" w:rsidRDefault="00DE3FCE" w:rsidP="00DE3FCE">
      <w:pPr>
        <w:rPr>
          <w:rFonts w:eastAsia="Avenir Next LT Pro" w:cs="Avenir Next LT Pro"/>
        </w:rPr>
      </w:pPr>
    </w:p>
    <w:p w14:paraId="6BE24372" w14:textId="77777777" w:rsidR="00DE3FCE" w:rsidRDefault="00DE3FCE" w:rsidP="00DE3FCE">
      <w:pPr>
        <w:rPr>
          <w:rFonts w:eastAsia="Avenir Next LT Pro" w:cs="Avenir Next LT Pro"/>
        </w:rPr>
      </w:pPr>
      <w:r w:rsidRPr="20046797">
        <w:rPr>
          <w:rFonts w:eastAsia="Avenir Next LT Pro" w:cs="Avenir Next LT Pro"/>
        </w:rPr>
        <w:t xml:space="preserve">A new day is dawning. A bright light shines. A light that cannot be put out. A light that shines with </w:t>
      </w:r>
      <w:r w:rsidRPr="00D67378">
        <w:rPr>
          <w:rFonts w:eastAsia="Avenir Next LT Pro" w:cs="Avenir Next LT Pro"/>
          <w:i/>
          <w:iCs/>
          <w:color w:val="0070C0"/>
        </w:rPr>
        <w:t>unshakeable love</w:t>
      </w:r>
      <w:r w:rsidRPr="20046797">
        <w:rPr>
          <w:rFonts w:eastAsia="Avenir Next LT Pro" w:cs="Avenir Next LT Pro"/>
        </w:rPr>
        <w:t xml:space="preserve">. Stretching out to encompass the world, love driving the darkness away. Love that proclaims </w:t>
      </w:r>
      <w:r>
        <w:rPr>
          <w:rFonts w:eastAsia="Avenir Next LT Pro" w:cs="Avenir Next LT Pro"/>
        </w:rPr>
        <w:t>G</w:t>
      </w:r>
      <w:r w:rsidRPr="20046797">
        <w:rPr>
          <w:rFonts w:eastAsia="Avenir Next LT Pro" w:cs="Avenir Next LT Pro"/>
        </w:rPr>
        <w:t xml:space="preserve">ood </w:t>
      </w:r>
      <w:r>
        <w:rPr>
          <w:rFonts w:eastAsia="Avenir Next LT Pro" w:cs="Avenir Next LT Pro"/>
        </w:rPr>
        <w:t>N</w:t>
      </w:r>
      <w:r w:rsidRPr="20046797">
        <w:rPr>
          <w:rFonts w:eastAsia="Avenir Next LT Pro" w:cs="Avenir Next LT Pro"/>
        </w:rPr>
        <w:t>ews, mends the brokenhearted, releases us from our prisons, comforts those who mourn and pours out joy. Unshakeable love.</w:t>
      </w:r>
    </w:p>
    <w:p w14:paraId="62425B9B" w14:textId="77777777" w:rsidR="00DE3FCE" w:rsidRDefault="00DE3FCE" w:rsidP="00DE3FCE">
      <w:pPr>
        <w:rPr>
          <w:rFonts w:eastAsia="Avenir Next LT Pro" w:cs="Avenir Next LT Pro"/>
        </w:rPr>
      </w:pPr>
    </w:p>
    <w:p w14:paraId="26C1386E" w14:textId="77777777" w:rsidR="00DE3FCE" w:rsidRDefault="00DE3FCE" w:rsidP="00904652">
      <w:pPr>
        <w:pStyle w:val="Subtitle"/>
      </w:pPr>
      <w:r w:rsidRPr="20046797">
        <w:t>LIGHT THE LARGE CANDLE</w:t>
      </w:r>
    </w:p>
    <w:p w14:paraId="00B94723" w14:textId="2CA2B814" w:rsidR="00C87B4A" w:rsidRPr="00DE3FCE" w:rsidRDefault="00C87B4A" w:rsidP="00DE3FCE">
      <w:pPr>
        <w:spacing w:before="0" w:after="200" w:line="240" w:lineRule="auto"/>
        <w:rPr>
          <w:sz w:val="22"/>
          <w:szCs w:val="22"/>
        </w:rPr>
      </w:pPr>
    </w:p>
    <w:sectPr w:rsidR="00C87B4A" w:rsidRPr="00DE3FCE" w:rsidSect="0028350A">
      <w:headerReference w:type="default" r:id="rId13"/>
      <w:type w:val="continuous"/>
      <w:pgSz w:w="11900" w:h="16840"/>
      <w:pgMar w:top="1418"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FAC33" w14:textId="77777777" w:rsidR="00D93402" w:rsidRDefault="00D93402" w:rsidP="00BE7CB7">
      <w:r>
        <w:separator/>
      </w:r>
    </w:p>
  </w:endnote>
  <w:endnote w:type="continuationSeparator" w:id="0">
    <w:p w14:paraId="15FFA1EA" w14:textId="77777777" w:rsidR="00D93402" w:rsidRDefault="00D93402" w:rsidP="00BE7CB7">
      <w:r>
        <w:continuationSeparator/>
      </w:r>
    </w:p>
  </w:endnote>
  <w:endnote w:type="continuationNotice" w:id="1">
    <w:p w14:paraId="32CD7094" w14:textId="77777777" w:rsidR="00D93402" w:rsidRDefault="00D9340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S PMincho">
    <w:charset w:val="80"/>
    <w:family w:val="roman"/>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NeueHaasUnicaW1G-Heavy">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94C7F" w14:textId="77777777" w:rsidR="00F612A0" w:rsidRDefault="00F612A0" w:rsidP="00BE7CB7">
    <w:pPr>
      <w:pStyle w:val="Footer"/>
    </w:pPr>
    <w:r>
      <w:rPr>
        <w:noProof/>
        <w:lang w:eastAsia="en-US"/>
      </w:rPr>
      <mc:AlternateContent>
        <mc:Choice Requires="wps">
          <w:drawing>
            <wp:anchor distT="0" distB="0" distL="114300" distR="114300" simplePos="0" relativeHeight="251658240" behindDoc="0" locked="0" layoutInCell="1" allowOverlap="1" wp14:anchorId="4D921B0A" wp14:editId="7924204D">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pic="http://schemas.openxmlformats.org/drawingml/2006/picture" xmlns:w16sdtfl="http://schemas.microsoft.com/office/word/2024/wordml/sdtformatlock" xmlns:w16du="http://schemas.microsoft.com/office/word/2023/wordml/word16du"/>
                        </a:ext>
                      </a:extLst>
                    </wps:spPr>
                    <wps:style>
                      <a:lnRef idx="0">
                        <a:schemeClr val="accent1"/>
                      </a:lnRef>
                      <a:fillRef idx="0">
                        <a:schemeClr val="accent1"/>
                      </a:fillRef>
                      <a:effectRef idx="0">
                        <a:schemeClr val="accent1"/>
                      </a:effectRef>
                      <a:fontRef idx="minor">
                        <a:schemeClr val="dk1"/>
                      </a:fontRef>
                    </wps:style>
                    <wps:txbx>
                      <w:txbxContent>
                        <w:p w14:paraId="6AD48650"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fldSimple w:instr=" NUMPAGES ">
                            <w:r w:rsidR="00F612A0" w:rsidRPr="00F612A0">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ma14="http://schemas.microsoft.com/office/mac/drawingml/2011/main" xmlns:a="http://schemas.openxmlformats.org/drawingml/2006/main" xmlns:w16sdtfl="http://schemas.microsoft.com/office/word/2024/wordml/sdtformatlock" xmlns:w16du="http://schemas.microsoft.com/office/word/2023/wordml/word16du">
          <w:pict w14:anchorId="60DDABA4">
            <v:shapetype id="_x0000_t202" coordsize="21600,21600" o:spt="202" path="m,l,21600r21600,l21600,xe" w14:anchorId="4D921B0A">
              <v:stroke joinstyle="miter"/>
              <v:path gradientshapeok="t" o:connecttype="rect"/>
            </v:shapetype>
            <v:shape id="Text Box 2" style="position:absolute;margin-left:194.45pt;margin-top:789.45pt;width:324pt;height:22.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">
              <v:textbox inset="0,0,0,0">
                <w:txbxContent>
                  <w:p w:rsidRPr="00F612A0" w:rsidR="005F4CF3" w:rsidP="00BE7CB7" w:rsidRDefault="00092842" w14:paraId="45E5CFD2" w14:textId="77777777">
                    <w:r w:rsidRPr="00F612A0">
                      <w:t>The Salvation Army Australia | Department</w:t>
                    </w:r>
                    <w:r w:rsidRPr="00F612A0" w:rsidR="005F4CF3">
                      <w:t>/Centre/Corps</w:t>
                    </w:r>
                    <w:r w:rsidRPr="00F612A0" w:rsidR="00F612A0">
                      <w:t xml:space="preserve"> | Page </w:t>
                    </w:r>
                    <w:r w:rsidRPr="00F612A0" w:rsidR="00F612A0">
                      <w:fldChar w:fldCharType="begin"/>
                    </w:r>
                    <w:r w:rsidRPr="00F612A0" w:rsidR="00F612A0">
                      <w:instrText xml:space="preserve"> PAGE </w:instrText>
                    </w:r>
                    <w:r w:rsidRPr="00F612A0" w:rsidR="00F612A0">
                      <w:fldChar w:fldCharType="separate"/>
                    </w:r>
                    <w:r w:rsidRPr="00F612A0" w:rsidR="00F612A0">
                      <w:rPr>
                        <w:noProof/>
                      </w:rPr>
                      <w:t>2</w:t>
                    </w:r>
                    <w:r w:rsidRPr="00F612A0" w:rsidR="00F612A0">
                      <w:fldChar w:fldCharType="end"/>
                    </w:r>
                    <w:r w:rsidRPr="00F612A0" w:rsidR="00F612A0">
                      <w:t xml:space="preserve"> of </w:t>
                    </w:r>
                    <w:r w:rsidR="00F612A0">
                      <w:fldChar w:fldCharType="begin"/>
                    </w:r>
                    <w:r w:rsidR="00F612A0">
                      <w:instrText xml:space="preserve"> NUMPAGES </w:instrText>
                    </w:r>
                    <w:r w:rsidR="00F612A0">
                      <w:fldChar w:fldCharType="separate"/>
                    </w:r>
                    <w:r w:rsidRPr="00F612A0" w:rsidR="00F612A0">
                      <w:rPr>
                        <w:noProof/>
                      </w:rPr>
                      <w:t>3</w:t>
                    </w:r>
                    <w:r w:rsidR="00F612A0">
                      <w:rPr>
                        <w:noProof/>
                      </w:rPr>
                      <w:fldChar w:fldCharType="end"/>
                    </w:r>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58241" behindDoc="0" locked="0" layoutInCell="1" allowOverlap="1" wp14:anchorId="79F829B9" wp14:editId="406592DF">
          <wp:simplePos x="0" y="0"/>
          <wp:positionH relativeFrom="column">
            <wp:posOffset>5762665</wp:posOffset>
          </wp:positionH>
          <wp:positionV relativeFrom="paragraph">
            <wp:posOffset>-155021</wp:posOffset>
          </wp:positionV>
          <wp:extent cx="504748" cy="573931"/>
          <wp:effectExtent l="0" t="0" r="3810" b="0"/>
          <wp:wrapNone/>
          <wp:docPr id="5" name="Picture 5"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8B6FE" w14:textId="77777777" w:rsidR="00D93402" w:rsidRDefault="00D93402" w:rsidP="00BE7CB7">
      <w:r>
        <w:separator/>
      </w:r>
    </w:p>
  </w:footnote>
  <w:footnote w:type="continuationSeparator" w:id="0">
    <w:p w14:paraId="59A3162D" w14:textId="77777777" w:rsidR="00D93402" w:rsidRDefault="00D93402" w:rsidP="00BE7CB7">
      <w:r>
        <w:continuationSeparator/>
      </w:r>
    </w:p>
  </w:footnote>
  <w:footnote w:type="continuationNotice" w:id="1">
    <w:p w14:paraId="0DE9ABA5" w14:textId="77777777" w:rsidR="00D93402" w:rsidRDefault="00D9340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D8683" w14:textId="77777777" w:rsidR="00CE6D2C" w:rsidRDefault="00CE6D2C">
    <w:pPr>
      <w:pStyle w:val="Header"/>
    </w:pPr>
    <w:r>
      <w:rPr>
        <w:noProof/>
      </w:rPr>
      <w:drawing>
        <wp:anchor distT="0" distB="0" distL="114300" distR="114300" simplePos="0" relativeHeight="251658242" behindDoc="1" locked="0" layoutInCell="1" allowOverlap="1" wp14:anchorId="4FCE5518" wp14:editId="79614112">
          <wp:simplePos x="0" y="0"/>
          <wp:positionH relativeFrom="margin">
            <wp:align>center</wp:align>
          </wp:positionH>
          <wp:positionV relativeFrom="page">
            <wp:posOffset>-38791</wp:posOffset>
          </wp:positionV>
          <wp:extent cx="7575510" cy="10715681"/>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27514" name="Picture 1"/>
                  <pic:cNvPicPr/>
                </pic:nvPicPr>
                <pic:blipFill>
                  <a:blip r:embed="rId1"/>
                  <a:stretch>
                    <a:fillRect/>
                  </a:stretch>
                </pic:blipFill>
                <pic:spPr>
                  <a:xfrm>
                    <a:off x="0" y="0"/>
                    <a:ext cx="7575510" cy="1071568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D5232" w14:textId="77777777" w:rsidR="00CE6D2C" w:rsidRDefault="00CE6D2C">
    <w:pPr>
      <w:pStyle w:val="Header"/>
    </w:pPr>
    <w:r>
      <w:rPr>
        <w:noProof/>
      </w:rPr>
      <w:drawing>
        <wp:anchor distT="0" distB="0" distL="114300" distR="114300" simplePos="0" relativeHeight="251658243" behindDoc="1" locked="0" layoutInCell="1" allowOverlap="1" wp14:anchorId="13C047CF" wp14:editId="528F9F06">
          <wp:simplePos x="0" y="0"/>
          <wp:positionH relativeFrom="column">
            <wp:posOffset>-887730</wp:posOffset>
          </wp:positionH>
          <wp:positionV relativeFrom="page">
            <wp:posOffset>12700</wp:posOffset>
          </wp:positionV>
          <wp:extent cx="7555865" cy="10688320"/>
          <wp:effectExtent l="0" t="0" r="635" b="5080"/>
          <wp:wrapNone/>
          <wp:docPr id="169319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97324" name="Picture 1"/>
                  <pic:cNvPicPr/>
                </pic:nvPicPr>
                <pic:blipFill>
                  <a:blip r:embed="rId1"/>
                  <a:stretch>
                    <a:fillRect/>
                  </a:stretch>
                </pic:blipFill>
                <pic:spPr>
                  <a:xfrm>
                    <a:off x="0" y="0"/>
                    <a:ext cx="7555865" cy="106883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A2933"/>
    <w:multiLevelType w:val="hybridMultilevel"/>
    <w:tmpl w:val="8A182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97208C"/>
    <w:multiLevelType w:val="hybridMultilevel"/>
    <w:tmpl w:val="BF34C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AC4E8E"/>
    <w:multiLevelType w:val="multilevel"/>
    <w:tmpl w:val="AC0A66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9C6658"/>
    <w:multiLevelType w:val="multilevel"/>
    <w:tmpl w:val="3186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0177119"/>
    <w:multiLevelType w:val="multilevel"/>
    <w:tmpl w:val="4D2C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5629856">
    <w:abstractNumId w:val="5"/>
  </w:num>
  <w:num w:numId="2" w16cid:durableId="1936089643">
    <w:abstractNumId w:val="0"/>
  </w:num>
  <w:num w:numId="3" w16cid:durableId="422457728">
    <w:abstractNumId w:val="4"/>
  </w:num>
  <w:num w:numId="4" w16cid:durableId="8338187">
    <w:abstractNumId w:val="2"/>
  </w:num>
  <w:num w:numId="5" w16cid:durableId="962033069">
    <w:abstractNumId w:val="6"/>
  </w:num>
  <w:num w:numId="6" w16cid:durableId="893469158">
    <w:abstractNumId w:val="7"/>
  </w:num>
  <w:num w:numId="7" w16cid:durableId="1652103724">
    <w:abstractNumId w:val="8"/>
  </w:num>
  <w:num w:numId="8" w16cid:durableId="802847411">
    <w:abstractNumId w:val="9"/>
  </w:num>
  <w:num w:numId="9" w16cid:durableId="1613702840">
    <w:abstractNumId w:val="1"/>
  </w:num>
  <w:num w:numId="10" w16cid:durableId="7972647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hideSpellingError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FCE"/>
    <w:rsid w:val="0002109E"/>
    <w:rsid w:val="00052FB7"/>
    <w:rsid w:val="00055510"/>
    <w:rsid w:val="00062C0E"/>
    <w:rsid w:val="00070ED2"/>
    <w:rsid w:val="00077BFD"/>
    <w:rsid w:val="00092842"/>
    <w:rsid w:val="000A1ED9"/>
    <w:rsid w:val="000E506D"/>
    <w:rsid w:val="00113F7E"/>
    <w:rsid w:val="001440BF"/>
    <w:rsid w:val="00180F67"/>
    <w:rsid w:val="00194B44"/>
    <w:rsid w:val="001D3A84"/>
    <w:rsid w:val="001D4C59"/>
    <w:rsid w:val="001D54D2"/>
    <w:rsid w:val="001E0820"/>
    <w:rsid w:val="002120EB"/>
    <w:rsid w:val="002232EE"/>
    <w:rsid w:val="00234E83"/>
    <w:rsid w:val="00240CCD"/>
    <w:rsid w:val="002572B1"/>
    <w:rsid w:val="0026754C"/>
    <w:rsid w:val="002814F4"/>
    <w:rsid w:val="00281752"/>
    <w:rsid w:val="0028350A"/>
    <w:rsid w:val="00283C00"/>
    <w:rsid w:val="00283C4B"/>
    <w:rsid w:val="00292DB3"/>
    <w:rsid w:val="002A267E"/>
    <w:rsid w:val="002A59C0"/>
    <w:rsid w:val="002A765E"/>
    <w:rsid w:val="002D46AF"/>
    <w:rsid w:val="002F0754"/>
    <w:rsid w:val="002F5741"/>
    <w:rsid w:val="002F7ED5"/>
    <w:rsid w:val="00352FF4"/>
    <w:rsid w:val="00370E85"/>
    <w:rsid w:val="003818F9"/>
    <w:rsid w:val="00390AFE"/>
    <w:rsid w:val="00394ACC"/>
    <w:rsid w:val="003C4898"/>
    <w:rsid w:val="003E07E3"/>
    <w:rsid w:val="003E464A"/>
    <w:rsid w:val="003F313D"/>
    <w:rsid w:val="00430C27"/>
    <w:rsid w:val="0043321F"/>
    <w:rsid w:val="004363AC"/>
    <w:rsid w:val="0044202B"/>
    <w:rsid w:val="00442197"/>
    <w:rsid w:val="004700C9"/>
    <w:rsid w:val="004757A5"/>
    <w:rsid w:val="00485DD2"/>
    <w:rsid w:val="0049427D"/>
    <w:rsid w:val="004B79DE"/>
    <w:rsid w:val="004D61CA"/>
    <w:rsid w:val="004F0CB1"/>
    <w:rsid w:val="004F5EFF"/>
    <w:rsid w:val="005246AA"/>
    <w:rsid w:val="0055178A"/>
    <w:rsid w:val="00562EF9"/>
    <w:rsid w:val="00563639"/>
    <w:rsid w:val="00590848"/>
    <w:rsid w:val="00595111"/>
    <w:rsid w:val="005B7727"/>
    <w:rsid w:val="005C0A74"/>
    <w:rsid w:val="005D5D3C"/>
    <w:rsid w:val="005F2832"/>
    <w:rsid w:val="005F4CF3"/>
    <w:rsid w:val="006150D9"/>
    <w:rsid w:val="00617BFB"/>
    <w:rsid w:val="0063483B"/>
    <w:rsid w:val="0063617B"/>
    <w:rsid w:val="00637F12"/>
    <w:rsid w:val="006641A4"/>
    <w:rsid w:val="006732D4"/>
    <w:rsid w:val="00687152"/>
    <w:rsid w:val="00697EAF"/>
    <w:rsid w:val="006B18AF"/>
    <w:rsid w:val="006C6BEE"/>
    <w:rsid w:val="00720D18"/>
    <w:rsid w:val="007342C4"/>
    <w:rsid w:val="007347CD"/>
    <w:rsid w:val="00747F7B"/>
    <w:rsid w:val="00783E70"/>
    <w:rsid w:val="00785615"/>
    <w:rsid w:val="00787A63"/>
    <w:rsid w:val="0079132E"/>
    <w:rsid w:val="007B5C0A"/>
    <w:rsid w:val="007D52DB"/>
    <w:rsid w:val="008061A8"/>
    <w:rsid w:val="00835739"/>
    <w:rsid w:val="00853E23"/>
    <w:rsid w:val="00857C31"/>
    <w:rsid w:val="0087550C"/>
    <w:rsid w:val="008D33F7"/>
    <w:rsid w:val="008E35F6"/>
    <w:rsid w:val="008F1212"/>
    <w:rsid w:val="008F5BAD"/>
    <w:rsid w:val="009026E6"/>
    <w:rsid w:val="00904652"/>
    <w:rsid w:val="009161D4"/>
    <w:rsid w:val="0093158F"/>
    <w:rsid w:val="00932E77"/>
    <w:rsid w:val="0094306F"/>
    <w:rsid w:val="009B528D"/>
    <w:rsid w:val="009C5836"/>
    <w:rsid w:val="00A07BEE"/>
    <w:rsid w:val="00A2065F"/>
    <w:rsid w:val="00A24DD8"/>
    <w:rsid w:val="00A60577"/>
    <w:rsid w:val="00A727AF"/>
    <w:rsid w:val="00A93C6A"/>
    <w:rsid w:val="00AC6E00"/>
    <w:rsid w:val="00AD52FE"/>
    <w:rsid w:val="00AF1B02"/>
    <w:rsid w:val="00AF1D39"/>
    <w:rsid w:val="00B14B1D"/>
    <w:rsid w:val="00B244FA"/>
    <w:rsid w:val="00B36389"/>
    <w:rsid w:val="00B74D8A"/>
    <w:rsid w:val="00B844A6"/>
    <w:rsid w:val="00B92CF9"/>
    <w:rsid w:val="00B969E8"/>
    <w:rsid w:val="00BB1ADC"/>
    <w:rsid w:val="00BC6522"/>
    <w:rsid w:val="00BD10BC"/>
    <w:rsid w:val="00BE10AC"/>
    <w:rsid w:val="00BE4BBA"/>
    <w:rsid w:val="00BE7CB7"/>
    <w:rsid w:val="00BE7FEF"/>
    <w:rsid w:val="00BF26D7"/>
    <w:rsid w:val="00C152D1"/>
    <w:rsid w:val="00C156DA"/>
    <w:rsid w:val="00C37C79"/>
    <w:rsid w:val="00C66106"/>
    <w:rsid w:val="00C74E28"/>
    <w:rsid w:val="00C87B4A"/>
    <w:rsid w:val="00CC409D"/>
    <w:rsid w:val="00CE4CE4"/>
    <w:rsid w:val="00CE6D2C"/>
    <w:rsid w:val="00CF34D4"/>
    <w:rsid w:val="00CF689C"/>
    <w:rsid w:val="00D068A7"/>
    <w:rsid w:val="00D15A06"/>
    <w:rsid w:val="00D22914"/>
    <w:rsid w:val="00D3715A"/>
    <w:rsid w:val="00D41609"/>
    <w:rsid w:val="00D67378"/>
    <w:rsid w:val="00D67610"/>
    <w:rsid w:val="00D7567C"/>
    <w:rsid w:val="00D84756"/>
    <w:rsid w:val="00D879CC"/>
    <w:rsid w:val="00D93402"/>
    <w:rsid w:val="00DD563C"/>
    <w:rsid w:val="00DD6369"/>
    <w:rsid w:val="00DE3FCE"/>
    <w:rsid w:val="00E23CF2"/>
    <w:rsid w:val="00E25737"/>
    <w:rsid w:val="00E55D07"/>
    <w:rsid w:val="00E6287D"/>
    <w:rsid w:val="00E719E2"/>
    <w:rsid w:val="00EA5221"/>
    <w:rsid w:val="00EB3BAE"/>
    <w:rsid w:val="00EC33CC"/>
    <w:rsid w:val="00ED10DC"/>
    <w:rsid w:val="00EE3936"/>
    <w:rsid w:val="00EF39BB"/>
    <w:rsid w:val="00F16A47"/>
    <w:rsid w:val="00F33711"/>
    <w:rsid w:val="00F3439E"/>
    <w:rsid w:val="00F612A0"/>
    <w:rsid w:val="00F71BAB"/>
    <w:rsid w:val="00F77049"/>
    <w:rsid w:val="00FA0E7E"/>
    <w:rsid w:val="00FA5635"/>
    <w:rsid w:val="00FB0DDC"/>
    <w:rsid w:val="00FB2407"/>
    <w:rsid w:val="00FC7E49"/>
    <w:rsid w:val="00FE42FB"/>
    <w:rsid w:val="00FE5028"/>
    <w:rsid w:val="309122DC"/>
    <w:rsid w:val="3CA33858"/>
    <w:rsid w:val="47D214A4"/>
    <w:rsid w:val="482DD8DD"/>
    <w:rsid w:val="72DC23B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522CE3"/>
  <w15:docId w15:val="{613E44C1-BE06-453F-9951-8A24B61F6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FF4"/>
    <w:pPr>
      <w:spacing w:before="120" w:after="180" w:line="276" w:lineRule="auto"/>
    </w:pPr>
    <w:rPr>
      <w:rFonts w:ascii="Avenir Next LT Pro" w:hAnsi="Avenir Next LT Pro"/>
      <w:sz w:val="24"/>
    </w:rPr>
  </w:style>
  <w:style w:type="paragraph" w:styleId="Heading1">
    <w:name w:val="heading 1"/>
    <w:aliases w:val="Cover heading"/>
    <w:basedOn w:val="Normal"/>
    <w:next w:val="Normal"/>
    <w:link w:val="Heading1Char"/>
    <w:uiPriority w:val="9"/>
    <w:qFormat/>
    <w:rsid w:val="00CE6D2C"/>
    <w:pPr>
      <w:spacing w:before="240" w:after="120"/>
      <w:outlineLvl w:val="0"/>
    </w:pPr>
    <w:rPr>
      <w:b/>
      <w:bCs/>
      <w:noProof/>
      <w:color w:val="C45D3C"/>
      <w:sz w:val="56"/>
      <w:szCs w:val="56"/>
    </w:rPr>
  </w:style>
  <w:style w:type="paragraph" w:styleId="Heading2">
    <w:name w:val="heading 2"/>
    <w:basedOn w:val="Normal"/>
    <w:next w:val="Normal"/>
    <w:link w:val="Heading2Char"/>
    <w:uiPriority w:val="9"/>
    <w:unhideWhenUsed/>
    <w:qFormat/>
    <w:rsid w:val="00A93C6A"/>
    <w:pPr>
      <w:outlineLvl w:val="1"/>
    </w:pPr>
    <w:rPr>
      <w:i/>
      <w:iCs/>
      <w:color w:val="C45D3C"/>
      <w:sz w:val="36"/>
      <w:szCs w:val="24"/>
    </w:rPr>
  </w:style>
  <w:style w:type="paragraph" w:styleId="Heading3">
    <w:name w:val="heading 3"/>
    <w:basedOn w:val="Subtitle"/>
    <w:next w:val="Normal"/>
    <w:link w:val="Heading3Char"/>
    <w:uiPriority w:val="9"/>
    <w:unhideWhenUsed/>
    <w:qFormat/>
    <w:rsid w:val="00352FF4"/>
    <w:pPr>
      <w:spacing w:before="60"/>
      <w:outlineLvl w:val="2"/>
    </w:pPr>
    <w:rPr>
      <w:sz w:val="28"/>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CE6D2C"/>
    <w:pPr>
      <w:outlineLvl w:val="4"/>
    </w:pPr>
    <w:rPr>
      <w:b w:val="0"/>
      <w:bCs w:val="0"/>
      <w:color w:val="3C0C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CE6D2C"/>
    <w:rPr>
      <w:rFonts w:ascii="Avenir Next LT Pro" w:hAnsi="Avenir Next LT Pro"/>
      <w:b/>
      <w:bCs/>
      <w:noProof/>
      <w:color w:val="C45D3C"/>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A93C6A"/>
    <w:rPr>
      <w:rFonts w:ascii="Avenir Next LT Pro" w:hAnsi="Avenir Next LT Pro"/>
      <w:i/>
      <w:iCs/>
      <w:color w:val="C45D3C"/>
      <w:sz w:val="36"/>
      <w:szCs w:val="24"/>
    </w:rPr>
  </w:style>
  <w:style w:type="paragraph" w:styleId="Title">
    <w:name w:val="Title"/>
    <w:basedOn w:val="Heading1"/>
    <w:next w:val="Normal"/>
    <w:link w:val="TitleChar"/>
    <w:uiPriority w:val="10"/>
    <w:qFormat/>
    <w:rsid w:val="00CE6D2C"/>
    <w:rPr>
      <w:sz w:val="44"/>
      <w:szCs w:val="44"/>
    </w:rPr>
  </w:style>
  <w:style w:type="character" w:customStyle="1" w:styleId="TitleChar">
    <w:name w:val="Title Char"/>
    <w:basedOn w:val="DefaultParagraphFont"/>
    <w:link w:val="Title"/>
    <w:uiPriority w:val="10"/>
    <w:rsid w:val="00CE6D2C"/>
    <w:rPr>
      <w:rFonts w:ascii="Avenir Next LT Pro" w:hAnsi="Avenir Next LT Pro"/>
      <w:b/>
      <w:bCs/>
      <w:noProof/>
      <w:color w:val="C45D3C"/>
      <w:sz w:val="44"/>
      <w:szCs w:val="44"/>
    </w:rPr>
  </w:style>
  <w:style w:type="paragraph" w:styleId="Subtitle">
    <w:name w:val="Subtitle"/>
    <w:basedOn w:val="Heading2"/>
    <w:next w:val="Normal"/>
    <w:link w:val="SubtitleChar"/>
    <w:uiPriority w:val="11"/>
    <w:qFormat/>
    <w:rsid w:val="00CE6D2C"/>
    <w:pPr>
      <w:tabs>
        <w:tab w:val="left" w:pos="142"/>
        <w:tab w:val="left" w:pos="284"/>
      </w:tabs>
      <w:spacing w:before="0" w:after="0"/>
    </w:pPr>
    <w:rPr>
      <w:b/>
      <w:bCs/>
      <w:i w:val="0"/>
      <w:iCs w:val="0"/>
      <w:color w:val="3C0C00"/>
      <w:spacing w:val="10"/>
      <w:sz w:val="22"/>
    </w:rPr>
  </w:style>
  <w:style w:type="character" w:customStyle="1" w:styleId="SubtitleChar">
    <w:name w:val="Subtitle Char"/>
    <w:basedOn w:val="DefaultParagraphFont"/>
    <w:link w:val="Subtitle"/>
    <w:uiPriority w:val="11"/>
    <w:rsid w:val="00CE6D2C"/>
    <w:rPr>
      <w:rFonts w:ascii="Avenir Next LT Pro" w:hAnsi="Avenir Next LT Pro"/>
      <w:b/>
      <w:bCs/>
      <w:color w:val="3C0C00"/>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352FF4"/>
    <w:rPr>
      <w:i/>
      <w:sz w:val="28"/>
    </w:rPr>
  </w:style>
  <w:style w:type="character" w:styleId="Emphasis">
    <w:name w:val="Emphasis"/>
    <w:basedOn w:val="SubtleEmphasis"/>
    <w:uiPriority w:val="20"/>
    <w:qFormat/>
    <w:rsid w:val="00442197"/>
    <w:rPr>
      <w:i/>
      <w:sz w:val="28"/>
    </w:rPr>
  </w:style>
  <w:style w:type="character" w:styleId="IntenseEmphasis">
    <w:name w:val="Intense Emphasis"/>
    <w:basedOn w:val="Emphasis"/>
    <w:uiPriority w:val="21"/>
    <w:qFormat/>
    <w:rsid w:val="00442197"/>
    <w:rPr>
      <w:b/>
      <w:i/>
      <w:sz w:val="28"/>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352FF4"/>
    <w:rPr>
      <w:rFonts w:ascii="Avenir Next LT Pro" w:hAnsi="Avenir Next LT Pro"/>
      <w:b/>
      <w:bCs/>
      <w:color w:val="3C0C00"/>
      <w:spacing w:val="10"/>
      <w:sz w:val="28"/>
      <w:szCs w:val="24"/>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CE6D2C"/>
    <w:rPr>
      <w:rFonts w:ascii="Avenir Next LT Pro" w:hAnsi="Avenir Next LT Pro"/>
      <w:color w:val="3C0C00"/>
    </w:rPr>
  </w:style>
  <w:style w:type="paragraph" w:styleId="CommentText">
    <w:name w:val="annotation text"/>
    <w:basedOn w:val="Normal"/>
    <w:link w:val="CommentTextChar"/>
    <w:uiPriority w:val="99"/>
    <w:unhideWhenUsed/>
    <w:rsid w:val="00DE3FCE"/>
    <w:pPr>
      <w:spacing w:before="0" w:after="0" w:line="240" w:lineRule="auto"/>
    </w:pPr>
    <w:rPr>
      <w:rFonts w:ascii="Calibri" w:eastAsiaTheme="minorHAnsi" w:hAnsi="Calibri" w:cstheme="minorBidi"/>
      <w:bCs/>
      <w:kern w:val="2"/>
      <w:lang w:val="en-AU" w:eastAsia="en-US"/>
      <w14:ligatures w14:val="standardContextual"/>
    </w:rPr>
  </w:style>
  <w:style w:type="character" w:customStyle="1" w:styleId="CommentTextChar">
    <w:name w:val="Comment Text Char"/>
    <w:basedOn w:val="DefaultParagraphFont"/>
    <w:link w:val="CommentText"/>
    <w:uiPriority w:val="99"/>
    <w:rsid w:val="00DE3FCE"/>
    <w:rPr>
      <w:rFonts w:ascii="Calibri" w:eastAsiaTheme="minorHAnsi" w:hAnsi="Calibri" w:cstheme="minorBidi"/>
      <w:bCs/>
      <w:kern w:val="2"/>
      <w:lang w:val="en-AU" w:eastAsia="en-US"/>
      <w14:ligatures w14:val="standardContextual"/>
    </w:rPr>
  </w:style>
  <w:style w:type="character" w:styleId="CommentReference">
    <w:name w:val="annotation reference"/>
    <w:basedOn w:val="DefaultParagraphFont"/>
    <w:uiPriority w:val="99"/>
    <w:semiHidden/>
    <w:unhideWhenUsed/>
    <w:rsid w:val="00DE3FCE"/>
    <w:rPr>
      <w:sz w:val="16"/>
      <w:szCs w:val="16"/>
    </w:rPr>
  </w:style>
  <w:style w:type="paragraph" w:styleId="CommentSubject">
    <w:name w:val="annotation subject"/>
    <w:basedOn w:val="CommentText"/>
    <w:next w:val="CommentText"/>
    <w:link w:val="CommentSubjectChar"/>
    <w:uiPriority w:val="99"/>
    <w:semiHidden/>
    <w:unhideWhenUsed/>
    <w:rsid w:val="004757A5"/>
    <w:pPr>
      <w:spacing w:before="120" w:after="180"/>
    </w:pPr>
    <w:rPr>
      <w:rFonts w:ascii="Avenir Next LT Pro" w:eastAsiaTheme="minorEastAsia" w:hAnsi="Avenir Next LT Pro" w:cs="Arial"/>
      <w:b/>
      <w:kern w:val="0"/>
      <w:sz w:val="20"/>
      <w:lang w:val="en-US" w:eastAsia="ja-JP"/>
      <w14:ligatures w14:val="none"/>
    </w:rPr>
  </w:style>
  <w:style w:type="character" w:customStyle="1" w:styleId="CommentSubjectChar">
    <w:name w:val="Comment Subject Char"/>
    <w:basedOn w:val="CommentTextChar"/>
    <w:link w:val="CommentSubject"/>
    <w:uiPriority w:val="99"/>
    <w:semiHidden/>
    <w:rsid w:val="004757A5"/>
    <w:rPr>
      <w:rFonts w:ascii="Avenir Next LT Pro" w:eastAsiaTheme="minorHAnsi" w:hAnsi="Avenir Next LT Pro" w:cstheme="minorBidi"/>
      <w:b/>
      <w:bCs/>
      <w:kern w:val="2"/>
      <w:lang w:val="en-AU" w:eastAsia="en-US"/>
      <w14:ligatures w14:val="standardContextual"/>
    </w:rPr>
  </w:style>
  <w:style w:type="character" w:styleId="UnresolvedMention">
    <w:name w:val="Unresolved Mention"/>
    <w:basedOn w:val="DefaultParagraphFont"/>
    <w:uiPriority w:val="99"/>
    <w:unhideWhenUsed/>
    <w:rsid w:val="004757A5"/>
    <w:rPr>
      <w:color w:val="605E5C"/>
      <w:shd w:val="clear" w:color="auto" w:fill="E1DFDD"/>
    </w:rPr>
  </w:style>
  <w:style w:type="character" w:styleId="Mention">
    <w:name w:val="Mention"/>
    <w:basedOn w:val="DefaultParagraphFont"/>
    <w:uiPriority w:val="99"/>
    <w:unhideWhenUsed/>
    <w:rsid w:val="004757A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documenttasks/documenttasks1.xml><?xml version="1.0" encoding="utf-8"?>
<t:Tasks xmlns:t="http://schemas.microsoft.com/office/tasks/2019/documenttasks" xmlns:oel="http://schemas.microsoft.com/office/2019/extlst">
  <t:Task id="{12C94ABC-8802-4889-92B0-22C08668D57C}">
    <t:Anchor>
      <t:Comment id="754264149"/>
    </t:Anchor>
    <t:History>
      <t:Event id="{1401FB1D-FFBD-4A19-AA2B-F3ED5E4531B3}" time="2025-12-23T04:42:08.453Z">
        <t:Attribution userId="S::claire.hill@salvationarmy.org.au::395705f2-a15c-40fb-87d5-b2cda3f30c38" userProvider="AD" userName="Claire Hill"/>
        <t:Anchor>
          <t:Comment id="172034218"/>
        </t:Anchor>
        <t:Create/>
      </t:Event>
      <t:Event id="{D167BC6F-AD49-4EC1-900E-F946AC1334EB}" time="2025-12-23T04:42:08.453Z">
        <t:Attribution userId="S::claire.hill@salvationarmy.org.au::395705f2-a15c-40fb-87d5-b2cda3f30c38" userProvider="AD" userName="Claire Hill"/>
        <t:Anchor>
          <t:Comment id="172034218"/>
        </t:Anchor>
        <t:Assign userId="S::taryn.somerville@salvationarmy.org.au::69027dbc-bab2-498d-a7ad-5b94e4d4fd30" userProvider="AD" userName="Taryn Somerville"/>
      </t:Event>
      <t:Event id="{C1F1F4B7-6BFF-475A-BB6D-B2DC16823864}" time="2025-12-23T04:42:08.453Z">
        <t:Attribution userId="S::claire.hill@salvationarmy.org.au::395705f2-a15c-40fb-87d5-b2cda3f30c38" userProvider="AD" userName="Claire Hill"/>
        <t:Anchor>
          <t:Comment id="172034218"/>
        </t:Anchor>
        <t:SetTitle title="@Taryn Somerville Yep. Can we any colour though"/>
      </t:Event>
    </t:History>
  </t:Task>
  <t:Task id="{348D8422-3057-4584-8F99-CB1EBE995E9E}">
    <t:Anchor>
      <t:Comment id="754264205"/>
    </t:Anchor>
    <t:History>
      <t:Event id="{CEBC0722-CD25-4FF3-BF94-6F207462275C}" time="2025-12-23T04:43:02.012Z">
        <t:Attribution userId="S::claire.hill@salvationarmy.org.au::395705f2-a15c-40fb-87d5-b2cda3f30c38" userProvider="AD" userName="Claire Hill"/>
        <t:Anchor>
          <t:Comment id="2070471777"/>
        </t:Anchor>
        <t:Create/>
      </t:Event>
      <t:Event id="{8E3C9CE6-819A-4310-A184-DBDE2EEF7559}" time="2025-12-23T04:43:02.012Z">
        <t:Attribution userId="S::claire.hill@salvationarmy.org.au::395705f2-a15c-40fb-87d5-b2cda3f30c38" userProvider="AD" userName="Claire Hill"/>
        <t:Anchor>
          <t:Comment id="2070471777"/>
        </t:Anchor>
        <t:Assign userId="S::taryn.somerville@salvationarmy.org.au::69027dbc-bab2-498d-a7ad-5b94e4d4fd30" userProvider="AD" userName="Taryn Somerville"/>
      </t:Event>
      <t:Event id="{A3256FA4-997A-4D44-9CD1-9905B045A690}" time="2025-12-23T04:43:02.012Z">
        <t:Attribution userId="S::claire.hill@salvationarmy.org.au::395705f2-a15c-40fb-87d5-b2cda3f30c38" userProvider="AD" userName="Claire Hill"/>
        <t:Anchor>
          <t:Comment id="2070471777"/>
        </t:Anchor>
        <t:SetTitle title="@Taryn Somerville Probably. i've changed to 'each one of us'. Is that better?"/>
      </t:Event>
    </t:History>
  </t:Task>
</t:Task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cc429551369bc7089bc83c3bd53c6c9f">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a06a434168ad2d8383ab7f179468d402"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2.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3.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7357dd1f-699d-4d79-9a3b-b8d4e997a419"/>
    <ds:schemaRef ds:uri="http://schemas.microsoft.com/sharepoint/v3"/>
    <ds:schemaRef ds:uri="b7e36264-b76b-4546-857f-03fce5c6ba07"/>
  </ds:schemaRefs>
</ds:datastoreItem>
</file>

<file path=customXml/itemProps4.xml><?xml version="1.0" encoding="utf-8"?>
<ds:datastoreItem xmlns:ds="http://schemas.openxmlformats.org/officeDocument/2006/customXml" ds:itemID="{7D6BF1D5-1F88-4D70-B413-6D18D039826C}"/>
</file>

<file path=docProps/app.xml><?xml version="1.0" encoding="utf-8"?>
<Properties xmlns="http://schemas.openxmlformats.org/officeDocument/2006/extended-properties" xmlns:vt="http://schemas.openxmlformats.org/officeDocument/2006/docPropsVTypes">
  <Template>Normal</Template>
  <TotalTime>0</TotalTime>
  <Pages>10</Pages>
  <Words>1049</Words>
  <Characters>5981</Characters>
  <Application>Microsoft Office Word</Application>
  <DocSecurity>0</DocSecurity>
  <Lines>49</Lines>
  <Paragraphs>14</Paragraphs>
  <ScaleCrop>false</ScaleCrop>
  <Company>The Salvation Army</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Taryn Somerville</cp:lastModifiedBy>
  <cp:revision>22</cp:revision>
  <cp:lastPrinted>2026-01-07T04:54:00Z</cp:lastPrinted>
  <dcterms:created xsi:type="dcterms:W3CDTF">2026-01-05T23:50:00Z</dcterms:created>
  <dcterms:modified xsi:type="dcterms:W3CDTF">2026-01-07T04:54:00Z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y fmtid="{D5CDD505-2E9C-101B-9397-08002B2CF9AE}" pid="4" name="GrammarlyDocumentId">
    <vt:lpwstr>1f7af08d-bb4f-47a9-a1f9-179063c0529f</vt:lpwstr>
  </property>
</Properties>
</file>