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A6A85" w14:textId="73B28543" w:rsidR="00CE6D2C" w:rsidRDefault="00CE6D2C" w:rsidP="008E5913">
      <w:pPr>
        <w:pStyle w:val="Heading1"/>
        <w:sectPr w:rsidR="00CE6D2C" w:rsidSect="009E6547">
          <w:headerReference w:type="default" r:id="rId11"/>
          <w:footerReference w:type="first" r:id="rId12"/>
          <w:pgSz w:w="11900" w:h="16840"/>
          <w:pgMar w:top="1894" w:right="1418" w:bottom="1418" w:left="1418" w:header="1984" w:footer="567" w:gutter="0"/>
          <w:cols w:space="708"/>
          <w:docGrid w:linePitch="326"/>
        </w:sectPr>
      </w:pPr>
    </w:p>
    <w:p w14:paraId="3BCE5FE7" w14:textId="5EA817AF" w:rsidR="008E5913" w:rsidRPr="000609FD" w:rsidRDefault="008E5913" w:rsidP="009E6547">
      <w:pPr>
        <w:pStyle w:val="Heading1"/>
        <w:spacing w:before="120"/>
      </w:pPr>
      <w:r w:rsidRPr="000609FD">
        <w:t>Candle lighting reflections</w:t>
      </w:r>
    </w:p>
    <w:p w14:paraId="5A16ACBA" w14:textId="77777777" w:rsidR="008E5913" w:rsidRPr="00145CE5" w:rsidRDefault="008E5913" w:rsidP="009E6547">
      <w:pPr>
        <w:pStyle w:val="Heading2"/>
        <w:spacing w:before="240"/>
        <w:rPr>
          <w:color w:val="1E58AA"/>
        </w:rPr>
      </w:pPr>
      <w:r w:rsidRPr="00145CE5">
        <w:rPr>
          <w:color w:val="1E58AA"/>
        </w:rPr>
        <w:t xml:space="preserve">Week One — Promised Light – </w:t>
      </w:r>
      <w:r w:rsidRPr="00145CE5">
        <w:rPr>
          <w:i/>
          <w:color w:val="1E58AA"/>
        </w:rPr>
        <w:t>Candle of hope</w:t>
      </w:r>
    </w:p>
    <w:p w14:paraId="2B30E84A" w14:textId="4545CC06" w:rsidR="008E5913" w:rsidRPr="003F28D0" w:rsidRDefault="008E5913" w:rsidP="004D0E23">
      <w:pPr>
        <w:spacing w:line="240" w:lineRule="auto"/>
      </w:pPr>
      <w:r w:rsidRPr="000609FD">
        <w:t xml:space="preserve">Promises </w:t>
      </w:r>
      <w:proofErr w:type="gramStart"/>
      <w:r w:rsidRPr="000609FD">
        <w:t>give</w:t>
      </w:r>
      <w:proofErr w:type="gramEnd"/>
      <w:r w:rsidRPr="000609FD">
        <w:t xml:space="preserve"> us the courage to wait patiently for the things we hope for. God gave a promise to his people – the promise of a Messiah, a Saviour, a light for the world. </w:t>
      </w:r>
    </w:p>
    <w:p w14:paraId="3946B700" w14:textId="74B2BA33" w:rsidR="008E5913" w:rsidRPr="000609FD" w:rsidRDefault="008E5913" w:rsidP="00A21173">
      <w:pPr>
        <w:spacing w:after="0" w:line="276" w:lineRule="auto"/>
        <w:rPr>
          <w:color w:val="0079BB" w:themeColor="text2" w:themeTint="BF"/>
        </w:rPr>
      </w:pPr>
      <w:r w:rsidRPr="000609FD">
        <w:t>Isaiah 51:4-</w:t>
      </w:r>
      <w:r w:rsidR="00840499">
        <w:t>5</w:t>
      </w:r>
      <w:r w:rsidRPr="000609FD">
        <w:t xml:space="preserve"> says, </w:t>
      </w:r>
    </w:p>
    <w:p w14:paraId="20DF939E" w14:textId="252ACE94" w:rsidR="00B00A67" w:rsidRDefault="00680C55" w:rsidP="00A21173">
      <w:pPr>
        <w:spacing w:after="0" w:line="276" w:lineRule="auto"/>
      </w:pPr>
      <w:r>
        <w:rPr>
          <w:b/>
          <w:bCs/>
          <w:szCs w:val="24"/>
          <w:vertAlign w:val="superscript"/>
        </w:rPr>
        <w:t>4</w:t>
      </w:r>
      <w:r w:rsidRPr="00D3149D">
        <w:rPr>
          <w:b/>
          <w:bCs/>
          <w:szCs w:val="24"/>
          <w:vertAlign w:val="superscript"/>
        </w:rPr>
        <w:t> </w:t>
      </w:r>
      <w:r w:rsidR="008E5913" w:rsidRPr="000609FD">
        <w:t>“</w:t>
      </w:r>
      <w:r w:rsidR="008E5913" w:rsidRPr="3736D7D0">
        <w:t>Listen to me, my people.</w:t>
      </w:r>
      <w:r w:rsidR="00B00A67">
        <w:t xml:space="preserve"> </w:t>
      </w:r>
      <w:r w:rsidR="008E5913" w:rsidRPr="000609FD">
        <w:t>Hear me, Israel,</w:t>
      </w:r>
      <w:r w:rsidR="004404B4">
        <w:t xml:space="preserve"> </w:t>
      </w:r>
      <w:r w:rsidR="008E5913" w:rsidRPr="000609FD">
        <w:t>for my law will be proclaimed,</w:t>
      </w:r>
      <w:r w:rsidR="00B00A67">
        <w:t xml:space="preserve"> </w:t>
      </w:r>
    </w:p>
    <w:p w14:paraId="0BD0A311" w14:textId="48AA24C0" w:rsidR="008E5913" w:rsidRPr="000609FD" w:rsidRDefault="008E5913" w:rsidP="00A21173">
      <w:pPr>
        <w:spacing w:after="0" w:line="276" w:lineRule="auto"/>
      </w:pPr>
      <w:r w:rsidRPr="000609FD">
        <w:t xml:space="preserve">and my </w:t>
      </w:r>
      <w:r w:rsidRPr="00D3149D">
        <w:rPr>
          <w:szCs w:val="24"/>
        </w:rPr>
        <w:t xml:space="preserve">justice will become a light to the </w:t>
      </w:r>
      <w:r w:rsidR="00D3149D" w:rsidRPr="00D3149D">
        <w:rPr>
          <w:szCs w:val="24"/>
        </w:rPr>
        <w:t>nations.</w:t>
      </w:r>
      <w:r w:rsidR="00D3149D" w:rsidRPr="00D3149D">
        <w:rPr>
          <w:szCs w:val="24"/>
        </w:rPr>
        <w:br/>
      </w:r>
      <w:r w:rsidR="00D3149D" w:rsidRPr="00D3149D">
        <w:rPr>
          <w:b/>
          <w:bCs/>
          <w:szCs w:val="24"/>
          <w:vertAlign w:val="superscript"/>
        </w:rPr>
        <w:t>5 </w:t>
      </w:r>
      <w:r w:rsidR="00D3149D" w:rsidRPr="00D3149D">
        <w:rPr>
          <w:szCs w:val="24"/>
        </w:rPr>
        <w:t>My </w:t>
      </w:r>
      <w:r w:rsidRPr="00D3149D">
        <w:rPr>
          <w:szCs w:val="24"/>
        </w:rPr>
        <w:t>mercy</w:t>
      </w:r>
      <w:r w:rsidRPr="00D3149D">
        <w:t xml:space="preserve"> </w:t>
      </w:r>
      <w:r w:rsidRPr="000609FD">
        <w:t>and justice are coming soon.</w:t>
      </w:r>
      <w:r w:rsidR="00FE7CD9">
        <w:t xml:space="preserve"> </w:t>
      </w:r>
      <w:r w:rsidRPr="000609FD">
        <w:t>My salvation is on the way.</w:t>
      </w:r>
    </w:p>
    <w:p w14:paraId="1E398177" w14:textId="6D6CF78D" w:rsidR="008E5913" w:rsidRDefault="008E5913" w:rsidP="00A21173">
      <w:pPr>
        <w:spacing w:line="276" w:lineRule="auto"/>
      </w:pPr>
      <w:r w:rsidRPr="000609FD">
        <w:t>My strong arm will bring justice to the nations.</w:t>
      </w:r>
      <w:r w:rsidRPr="000609FD">
        <w:br/>
        <w:t>All distant lands will look to me</w:t>
      </w:r>
      <w:r>
        <w:t xml:space="preserve"> </w:t>
      </w:r>
      <w:r w:rsidRPr="000609FD">
        <w:t>and wait in hope for my powerful arm.”</w:t>
      </w:r>
      <w:r w:rsidRPr="000609FD">
        <w:rPr>
          <w:rStyle w:val="FootnoteReference"/>
        </w:rPr>
        <w:footnoteReference w:id="1"/>
      </w:r>
    </w:p>
    <w:p w14:paraId="6D20136C" w14:textId="77777777" w:rsidR="008E5913" w:rsidRPr="000609FD" w:rsidRDefault="008E5913" w:rsidP="00A21173">
      <w:pPr>
        <w:spacing w:line="240" w:lineRule="auto"/>
        <w:rPr>
          <w:color w:val="0079BB" w:themeColor="text2" w:themeTint="BF"/>
        </w:rPr>
      </w:pPr>
      <w:r w:rsidRPr="000609FD">
        <w:t>God repeated this promise for generations and it carried the people of Israel through many hardships. He promised the light would come.</w:t>
      </w:r>
    </w:p>
    <w:p w14:paraId="502FF7BB" w14:textId="77777777" w:rsidR="008E5913" w:rsidRDefault="008E5913" w:rsidP="00A21173">
      <w:pPr>
        <w:spacing w:line="240" w:lineRule="auto"/>
      </w:pPr>
      <w:r w:rsidRPr="000609FD">
        <w:t xml:space="preserve">As we light the first candle, </w:t>
      </w:r>
      <w:r w:rsidRPr="0002727B">
        <w:rPr>
          <w:rStyle w:val="Strong"/>
        </w:rPr>
        <w:t>the candle of hope,</w:t>
      </w:r>
      <w:r w:rsidRPr="000609FD">
        <w:t xml:space="preserve"> we remember that God always keeps his promises.</w:t>
      </w:r>
    </w:p>
    <w:p w14:paraId="6B857C35" w14:textId="77777777" w:rsidR="009E6547" w:rsidRPr="000609FD" w:rsidRDefault="009E6547" w:rsidP="00A21173">
      <w:pPr>
        <w:spacing w:line="240" w:lineRule="auto"/>
        <w:rPr>
          <w:color w:val="0079BB" w:themeColor="text2" w:themeTint="BF"/>
        </w:rPr>
      </w:pPr>
    </w:p>
    <w:p w14:paraId="5B3FA124" w14:textId="77777777" w:rsidR="008E5913" w:rsidRPr="00145CE5" w:rsidRDefault="008E5913" w:rsidP="00A21173">
      <w:pPr>
        <w:pStyle w:val="Heading3"/>
        <w:spacing w:before="0" w:line="240" w:lineRule="auto"/>
        <w:rPr>
          <w:color w:val="1E58AA"/>
        </w:rPr>
      </w:pPr>
      <w:r w:rsidRPr="00145CE5">
        <w:rPr>
          <w:color w:val="1E58AA"/>
        </w:rPr>
        <w:t>Light the first candle.</w:t>
      </w:r>
    </w:p>
    <w:p w14:paraId="788B3307" w14:textId="77777777" w:rsidR="00A21173" w:rsidRDefault="008E5913" w:rsidP="00A21173">
      <w:pPr>
        <w:spacing w:after="0" w:line="240" w:lineRule="auto"/>
      </w:pPr>
      <w:r w:rsidRPr="000609FD">
        <w:t>Now, as we wait in the light of Jesus for Christmas, we are filled with hope.</w:t>
      </w:r>
      <w:r w:rsidR="00791862">
        <w:t xml:space="preserve"> </w:t>
      </w:r>
    </w:p>
    <w:p w14:paraId="6896E156" w14:textId="3C1E7C16" w:rsidR="008E5913" w:rsidRPr="000609FD" w:rsidRDefault="00791862" w:rsidP="00A21173">
      <w:pPr>
        <w:spacing w:line="240" w:lineRule="auto"/>
        <w:rPr>
          <w:color w:val="0079BB" w:themeColor="text2" w:themeTint="BF"/>
        </w:rPr>
      </w:pPr>
      <w:r>
        <w:t>Let’s pray</w:t>
      </w:r>
      <w:r w:rsidR="00A21173">
        <w:t>.</w:t>
      </w:r>
    </w:p>
    <w:p w14:paraId="62CBFD5A" w14:textId="116DA59E" w:rsidR="009E6547" w:rsidRDefault="008E5913" w:rsidP="004D0E23">
      <w:pPr>
        <w:spacing w:line="276" w:lineRule="auto"/>
        <w:rPr>
          <w:rStyle w:val="Emphasis"/>
        </w:rPr>
      </w:pPr>
      <w:r w:rsidRPr="0002727B">
        <w:rPr>
          <w:rStyle w:val="Emphasis"/>
        </w:rPr>
        <w:t xml:space="preserve">Lord, as we begin this season of waiting and anticipation, we thank you for the hope that fills our hearts. Your faithfulness has been proven for </w:t>
      </w:r>
      <w:proofErr w:type="gramStart"/>
      <w:r w:rsidRPr="0002727B">
        <w:rPr>
          <w:rStyle w:val="Emphasis"/>
        </w:rPr>
        <w:t>generations</w:t>
      </w:r>
      <w:proofErr w:type="gramEnd"/>
      <w:r w:rsidRPr="0002727B">
        <w:rPr>
          <w:rStyle w:val="Emphasis"/>
        </w:rPr>
        <w:t xml:space="preserve"> and we acknowledge your faithfulness to us today. You promised us a </w:t>
      </w:r>
      <w:proofErr w:type="gramStart"/>
      <w:r w:rsidRPr="0002727B">
        <w:rPr>
          <w:rStyle w:val="Emphasis"/>
        </w:rPr>
        <w:t>Saviour</w:t>
      </w:r>
      <w:proofErr w:type="gramEnd"/>
      <w:r w:rsidRPr="0002727B">
        <w:rPr>
          <w:rStyle w:val="Emphasis"/>
        </w:rPr>
        <w:t xml:space="preserve"> and you sent us your </w:t>
      </w:r>
      <w:proofErr w:type="gramStart"/>
      <w:r w:rsidRPr="0002727B">
        <w:rPr>
          <w:rStyle w:val="Emphasis"/>
        </w:rPr>
        <w:t>Son</w:t>
      </w:r>
      <w:proofErr w:type="gramEnd"/>
      <w:r w:rsidRPr="0002727B">
        <w:rPr>
          <w:rStyle w:val="Emphasis"/>
        </w:rPr>
        <w:t xml:space="preserve">. May we open our hearts to Jesus today. Amen. </w:t>
      </w:r>
    </w:p>
    <w:p w14:paraId="66830ECC" w14:textId="77777777" w:rsidR="009E6547" w:rsidRDefault="009E6547">
      <w:pPr>
        <w:spacing w:after="200" w:line="240" w:lineRule="auto"/>
        <w:rPr>
          <w:b/>
          <w:iCs/>
          <w:color w:val="027A88"/>
          <w:sz w:val="36"/>
          <w:szCs w:val="24"/>
        </w:rPr>
      </w:pPr>
      <w:r>
        <w:rPr>
          <w:color w:val="027A88"/>
        </w:rPr>
        <w:br w:type="page"/>
      </w:r>
    </w:p>
    <w:p w14:paraId="62693E5C" w14:textId="467DE33A" w:rsidR="008E5913" w:rsidRPr="00145CE5" w:rsidRDefault="008E5913" w:rsidP="008E5913">
      <w:pPr>
        <w:pStyle w:val="Heading2"/>
        <w:rPr>
          <w:color w:val="027A88"/>
        </w:rPr>
      </w:pPr>
      <w:r w:rsidRPr="00145CE5">
        <w:rPr>
          <w:color w:val="027A88"/>
        </w:rPr>
        <w:lastRenderedPageBreak/>
        <w:t xml:space="preserve">Week Two — Boundless Light – </w:t>
      </w:r>
      <w:r w:rsidRPr="00145CE5">
        <w:rPr>
          <w:i/>
          <w:color w:val="027A88"/>
        </w:rPr>
        <w:t>Candle of joy</w:t>
      </w:r>
    </w:p>
    <w:p w14:paraId="24ADBADD" w14:textId="77777777" w:rsidR="008E5913" w:rsidRPr="000609FD" w:rsidRDefault="008E5913" w:rsidP="00A63ED9">
      <w:pPr>
        <w:spacing w:line="276" w:lineRule="auto"/>
        <w:rPr>
          <w:color w:val="0079BB" w:themeColor="text2" w:themeTint="BF"/>
        </w:rPr>
      </w:pPr>
      <w:r w:rsidRPr="000609FD">
        <w:t>Light cannot be contained. It spreads and flows, bouncing off surfaces, bringing vision and clarity, illuminating dark spaces and chasing away shadows. Light brings joy – the sun rising, toasting marshmallows over a campfire, a torch shining the way home.</w:t>
      </w:r>
    </w:p>
    <w:p w14:paraId="1E48AD99" w14:textId="09B33C9D" w:rsidR="008E5913" w:rsidRPr="000609FD" w:rsidRDefault="008E5913" w:rsidP="00693700">
      <w:pPr>
        <w:spacing w:line="276" w:lineRule="auto"/>
        <w:rPr>
          <w:color w:val="0079BB" w:themeColor="text2" w:themeTint="BF"/>
        </w:rPr>
      </w:pPr>
      <w:r w:rsidRPr="67054456">
        <w:t>Isaiah 44:23 says,</w:t>
      </w:r>
    </w:p>
    <w:p w14:paraId="453EC5A3" w14:textId="77777777" w:rsidR="008E5913" w:rsidRPr="000609FD" w:rsidRDefault="008E5913" w:rsidP="00693700">
      <w:pPr>
        <w:spacing w:after="0" w:line="276" w:lineRule="auto"/>
        <w:rPr>
          <w:color w:val="0079BB" w:themeColor="text2" w:themeTint="BF"/>
        </w:rPr>
      </w:pPr>
      <w:r w:rsidRPr="67054456">
        <w:t>“Tell the heavens and the earth</w:t>
      </w:r>
    </w:p>
    <w:p w14:paraId="41AE578F" w14:textId="11F35853" w:rsidR="00145CE5" w:rsidRPr="000609FD" w:rsidRDefault="008E5913" w:rsidP="00693700">
      <w:pPr>
        <w:spacing w:after="0" w:line="276" w:lineRule="auto"/>
      </w:pPr>
      <w:r w:rsidRPr="67054456">
        <w:t>to start singing!</w:t>
      </w:r>
      <w:r>
        <w:br/>
      </w:r>
      <w:r w:rsidRPr="67054456">
        <w:t>Tell the mountains</w:t>
      </w:r>
      <w:r w:rsidR="00DF2704">
        <w:t xml:space="preserve"> </w:t>
      </w:r>
      <w:r w:rsidRPr="000609FD">
        <w:t>and every tree in the forest</w:t>
      </w:r>
      <w:r w:rsidRPr="000609FD">
        <w:br/>
        <w:t>to join in the song!</w:t>
      </w:r>
      <w:r w:rsidRPr="000609FD">
        <w:br/>
        <w:t>The Lord has rescued his people;</w:t>
      </w:r>
      <w:r w:rsidRPr="000609FD">
        <w:br/>
        <w:t>now they will worship him</w:t>
      </w:r>
      <w:r>
        <w:t>.”</w:t>
      </w:r>
      <w:r w:rsidRPr="000609FD">
        <w:rPr>
          <w:rStyle w:val="FootnoteReference"/>
        </w:rPr>
        <w:footnoteReference w:id="2"/>
      </w:r>
    </w:p>
    <w:p w14:paraId="25F4F458" w14:textId="77777777" w:rsidR="00CB65A0" w:rsidRDefault="008E5913" w:rsidP="001C7200">
      <w:pPr>
        <w:spacing w:line="276" w:lineRule="auto"/>
      </w:pPr>
      <w:r w:rsidRPr="000609FD">
        <w:t xml:space="preserve">As we light the second candle, </w:t>
      </w:r>
      <w:r w:rsidRPr="0002727B">
        <w:rPr>
          <w:rStyle w:val="Strong"/>
        </w:rPr>
        <w:t>the candle of joy</w:t>
      </w:r>
      <w:r w:rsidRPr="000609FD">
        <w:t>, we celebrate the light of Jesus in our world.</w:t>
      </w:r>
    </w:p>
    <w:p w14:paraId="6DC946ED" w14:textId="77777777" w:rsidR="008E5913" w:rsidRPr="00145CE5" w:rsidRDefault="008E5913" w:rsidP="00A63ED9">
      <w:pPr>
        <w:pStyle w:val="Heading3"/>
        <w:spacing w:line="276" w:lineRule="auto"/>
        <w:rPr>
          <w:color w:val="027A88"/>
        </w:rPr>
      </w:pPr>
      <w:r w:rsidRPr="00145CE5">
        <w:rPr>
          <w:color w:val="027A88"/>
        </w:rPr>
        <w:t>Light the second candle.</w:t>
      </w:r>
    </w:p>
    <w:p w14:paraId="307FD9C4" w14:textId="77777777" w:rsidR="008E5913" w:rsidRDefault="008E5913" w:rsidP="00A63ED9">
      <w:pPr>
        <w:spacing w:line="276" w:lineRule="auto"/>
      </w:pPr>
      <w:r w:rsidRPr="000609FD">
        <w:t>Jesus, the light of the world, has come, filling our hearts with joy.</w:t>
      </w:r>
    </w:p>
    <w:p w14:paraId="15D67307" w14:textId="3EB1BAC4" w:rsidR="00076D6C" w:rsidRPr="000609FD" w:rsidRDefault="00076D6C" w:rsidP="00A63ED9">
      <w:pPr>
        <w:spacing w:line="276" w:lineRule="auto"/>
        <w:rPr>
          <w:color w:val="0079BB" w:themeColor="text2" w:themeTint="BF"/>
        </w:rPr>
      </w:pPr>
      <w:r>
        <w:t>Let’s pray.</w:t>
      </w:r>
    </w:p>
    <w:p w14:paraId="184CDD64" w14:textId="77777777" w:rsidR="008E5913" w:rsidRPr="0002727B" w:rsidRDefault="008E5913" w:rsidP="00A63ED9">
      <w:pPr>
        <w:spacing w:line="276" w:lineRule="auto"/>
        <w:rPr>
          <w:rStyle w:val="SubtleEmphasis"/>
        </w:rPr>
      </w:pPr>
      <w:r w:rsidRPr="0002727B">
        <w:rPr>
          <w:rStyle w:val="SubtleEmphasis"/>
        </w:rPr>
        <w:t>Lord, we celebrate and praise your name. We have so much to be thankful for. We join with creation as we acknowledge all that you do for us. Every day your light shines on us, reminding us of your presence and your love. Amen.</w:t>
      </w:r>
    </w:p>
    <w:p w14:paraId="49A30137" w14:textId="77777777" w:rsidR="00CB65A0" w:rsidRDefault="00CB65A0">
      <w:pPr>
        <w:spacing w:after="200" w:line="240" w:lineRule="auto"/>
        <w:rPr>
          <w:b/>
          <w:iCs/>
          <w:color w:val="8B558F"/>
          <w:sz w:val="36"/>
          <w:szCs w:val="24"/>
        </w:rPr>
      </w:pPr>
      <w:r>
        <w:rPr>
          <w:color w:val="8B558F"/>
        </w:rPr>
        <w:br w:type="page"/>
      </w:r>
    </w:p>
    <w:p w14:paraId="143698B7" w14:textId="566707CC" w:rsidR="008E5913" w:rsidRPr="00145CE5" w:rsidRDefault="008E5913" w:rsidP="008E5913">
      <w:pPr>
        <w:pStyle w:val="Heading2"/>
        <w:rPr>
          <w:i/>
          <w:color w:val="8B558F"/>
        </w:rPr>
      </w:pPr>
      <w:r w:rsidRPr="00145CE5">
        <w:rPr>
          <w:color w:val="8B558F"/>
        </w:rPr>
        <w:lastRenderedPageBreak/>
        <w:t xml:space="preserve">Week Three — Saving Light – </w:t>
      </w:r>
      <w:r w:rsidRPr="00145CE5">
        <w:rPr>
          <w:i/>
          <w:color w:val="8B558F"/>
        </w:rPr>
        <w:t>Candle of peace</w:t>
      </w:r>
    </w:p>
    <w:p w14:paraId="6860E319" w14:textId="6C542A01" w:rsidR="008E5913" w:rsidRPr="003F28D0" w:rsidRDefault="008E5913" w:rsidP="00086EE5">
      <w:pPr>
        <w:spacing w:line="276" w:lineRule="auto"/>
        <w:rPr>
          <w:color w:val="0079BB" w:themeColor="text2" w:themeTint="BF"/>
        </w:rPr>
      </w:pPr>
      <w:r w:rsidRPr="000609FD">
        <w:t xml:space="preserve">A bright star, shining in the night sky, can guide a traveller. A lighthouse beams to guide ships safely to shore. Light might mean the difference between lost and found. It brings safety and peace. </w:t>
      </w:r>
    </w:p>
    <w:p w14:paraId="19ECFCA0" w14:textId="0B08B6FE" w:rsidR="008E5913" w:rsidRPr="000609FD" w:rsidRDefault="008E5913" w:rsidP="00693700">
      <w:pPr>
        <w:spacing w:line="276" w:lineRule="auto"/>
        <w:rPr>
          <w:color w:val="0079BB" w:themeColor="text2" w:themeTint="BF"/>
        </w:rPr>
      </w:pPr>
      <w:r w:rsidRPr="000609FD">
        <w:t>2 Timothy 1:9-10 says,</w:t>
      </w:r>
    </w:p>
    <w:p w14:paraId="1F155370" w14:textId="03BC4273" w:rsidR="006A330F" w:rsidRPr="006A330F" w:rsidRDefault="00380FC6" w:rsidP="00693700">
      <w:pPr>
        <w:spacing w:line="276" w:lineRule="auto"/>
        <w:rPr>
          <w:iCs/>
        </w:rPr>
      </w:pPr>
      <w:r w:rsidRPr="00380FC6">
        <w:rPr>
          <w:b/>
          <w:bCs/>
          <w:vertAlign w:val="superscript"/>
        </w:rPr>
        <w:t>9 </w:t>
      </w:r>
      <w:r w:rsidR="008E5913">
        <w:t>“God saved us and chose us</w:t>
      </w:r>
      <w:r w:rsidR="008E5913">
        <w:br/>
        <w:t>to be his holy people.</w:t>
      </w:r>
      <w:r w:rsidR="008E5913">
        <w:br/>
        <w:t>We did nothing</w:t>
      </w:r>
      <w:r w:rsidR="00C81430">
        <w:t xml:space="preserve"> </w:t>
      </w:r>
      <w:r w:rsidR="008E5913">
        <w:t>to deserve this,</w:t>
      </w:r>
      <w:r w:rsidR="008E5913">
        <w:br/>
        <w:t>but God planned it</w:t>
      </w:r>
      <w:r w:rsidR="00C81430">
        <w:t xml:space="preserve"> </w:t>
      </w:r>
      <w:r w:rsidR="008E5913">
        <w:t>because he is so kind.</w:t>
      </w:r>
      <w:r w:rsidR="008E5913">
        <w:br/>
        <w:t>Even before time began</w:t>
      </w:r>
      <w:r w:rsidR="008E5913">
        <w:br/>
        <w:t>God p</w:t>
      </w:r>
      <w:r w:rsidR="008E5913" w:rsidRPr="67054456">
        <w:t>lanned for Christ Jesus</w:t>
      </w:r>
      <w:r w:rsidR="008E5913">
        <w:br/>
      </w:r>
      <w:r w:rsidR="008E5913" w:rsidRPr="67054456">
        <w:t>to show kindness to us.</w:t>
      </w:r>
    </w:p>
    <w:p w14:paraId="386169F8" w14:textId="6B151220" w:rsidR="008E5913" w:rsidRPr="005D74D4" w:rsidRDefault="006A330F" w:rsidP="00086EE5">
      <w:pPr>
        <w:spacing w:line="276" w:lineRule="auto"/>
        <w:rPr>
          <w:iCs/>
        </w:rPr>
      </w:pPr>
      <w:r w:rsidRPr="006A330F">
        <w:rPr>
          <w:b/>
          <w:bCs/>
          <w:iCs/>
          <w:vertAlign w:val="superscript"/>
        </w:rPr>
        <w:t>10 </w:t>
      </w:r>
      <w:r>
        <w:rPr>
          <w:rStyle w:val="IntenseEmphasis"/>
          <w:color w:val="8B558F"/>
        </w:rPr>
        <w:t>N</w:t>
      </w:r>
      <w:r w:rsidR="008E5913" w:rsidRPr="00145CE5">
        <w:rPr>
          <w:rStyle w:val="IntenseEmphasis"/>
          <w:color w:val="8B558F"/>
        </w:rPr>
        <w:t>ow Christ Jesus has come</w:t>
      </w:r>
      <w:r w:rsidR="008E5913" w:rsidRPr="00145CE5">
        <w:rPr>
          <w:rStyle w:val="IntenseEmphasis"/>
          <w:color w:val="8B558F"/>
        </w:rPr>
        <w:br/>
        <w:t>to offer us God's gift</w:t>
      </w:r>
      <w:r w:rsidR="00585714">
        <w:rPr>
          <w:rStyle w:val="IntenseEmphasis"/>
          <w:color w:val="8B558F"/>
        </w:rPr>
        <w:t xml:space="preserve"> </w:t>
      </w:r>
      <w:r w:rsidR="008E5913" w:rsidRPr="00145CE5">
        <w:rPr>
          <w:rStyle w:val="IntenseEmphasis"/>
          <w:color w:val="8B558F"/>
        </w:rPr>
        <w:t>of undeserved grace.</w:t>
      </w:r>
      <w:r w:rsidR="008E5913" w:rsidRPr="00145CE5">
        <w:rPr>
          <w:rStyle w:val="IntenseEmphasis"/>
          <w:color w:val="8B558F"/>
        </w:rPr>
        <w:br/>
        <w:t>Christ our Savior defeated death</w:t>
      </w:r>
      <w:r w:rsidR="008E5913" w:rsidRPr="00145CE5">
        <w:rPr>
          <w:rStyle w:val="IntenseEmphasis"/>
          <w:color w:val="8B558F"/>
        </w:rPr>
        <w:br/>
        <w:t>and brought us</w:t>
      </w:r>
      <w:r w:rsidR="00585714">
        <w:rPr>
          <w:rStyle w:val="IntenseEmphasis"/>
          <w:color w:val="8B558F"/>
        </w:rPr>
        <w:t xml:space="preserve"> </w:t>
      </w:r>
      <w:r w:rsidR="008E5913" w:rsidRPr="00145CE5">
        <w:rPr>
          <w:rStyle w:val="IntenseEmphasis"/>
          <w:color w:val="8B558F"/>
        </w:rPr>
        <w:t>the good news.</w:t>
      </w:r>
      <w:r w:rsidR="008E5913" w:rsidRPr="00145CE5">
        <w:rPr>
          <w:rStyle w:val="IntenseEmphasis"/>
          <w:color w:val="8B558F"/>
        </w:rPr>
        <w:br/>
        <w:t>It shines like a light</w:t>
      </w:r>
      <w:r w:rsidR="00585714">
        <w:rPr>
          <w:rStyle w:val="IntenseEmphasis"/>
          <w:color w:val="8B558F"/>
        </w:rPr>
        <w:t xml:space="preserve"> </w:t>
      </w:r>
      <w:r w:rsidR="008E5913" w:rsidRPr="00145CE5">
        <w:rPr>
          <w:rStyle w:val="IntenseEmphasis"/>
          <w:color w:val="8B558F"/>
        </w:rPr>
        <w:t>and offers life</w:t>
      </w:r>
      <w:r w:rsidR="008E5913" w:rsidRPr="00145CE5">
        <w:rPr>
          <w:rStyle w:val="IntenseEmphasis"/>
          <w:color w:val="8B558F"/>
        </w:rPr>
        <w:br/>
        <w:t>that never ends.”</w:t>
      </w:r>
      <w:r w:rsidR="008E5913" w:rsidRPr="00380FC6">
        <w:rPr>
          <w:rStyle w:val="IntenseEmphasis"/>
          <w:b w:val="0"/>
          <w:bCs/>
          <w:i w:val="0"/>
          <w:iCs/>
          <w:color w:val="8B558F"/>
          <w:vertAlign w:val="superscript"/>
        </w:rPr>
        <w:footnoteReference w:id="3"/>
      </w:r>
    </w:p>
    <w:p w14:paraId="0C2B1A53" w14:textId="77777777" w:rsidR="008E5913" w:rsidRPr="0002727B" w:rsidRDefault="008E5913" w:rsidP="00086EE5">
      <w:pPr>
        <w:spacing w:line="276" w:lineRule="auto"/>
      </w:pPr>
      <w:r w:rsidRPr="000609FD">
        <w:t xml:space="preserve">As we light the third candle, </w:t>
      </w:r>
      <w:r w:rsidRPr="0002727B">
        <w:rPr>
          <w:rStyle w:val="Strong"/>
        </w:rPr>
        <w:t>the candle of peace</w:t>
      </w:r>
      <w:r w:rsidRPr="0002727B">
        <w:t>, we quietly wait, knowing that the light of Jesus saves us.</w:t>
      </w:r>
    </w:p>
    <w:p w14:paraId="769E7AD8" w14:textId="77777777" w:rsidR="008E5913" w:rsidRPr="000609FD" w:rsidRDefault="008E5913" w:rsidP="008E5913">
      <w:pPr>
        <w:pStyle w:val="Heading3"/>
        <w:rPr>
          <w:color w:val="E53241" w:themeColor="accent1"/>
        </w:rPr>
      </w:pPr>
      <w:r w:rsidRPr="3736D7D0">
        <w:t>Light the third candle.</w:t>
      </w:r>
    </w:p>
    <w:p w14:paraId="5DE4D5F0" w14:textId="77777777" w:rsidR="008E5913" w:rsidRDefault="008E5913" w:rsidP="00086EE5">
      <w:pPr>
        <w:spacing w:line="276" w:lineRule="auto"/>
      </w:pPr>
      <w:r w:rsidRPr="000609FD">
        <w:t>Jesus, the light of the world, shines brightly, showing us the way to God, saving us from the darkness, guiding us from lost to found</w:t>
      </w:r>
      <w:r>
        <w:t>, sheltering us with peace</w:t>
      </w:r>
      <w:r w:rsidRPr="000609FD">
        <w:t>.</w:t>
      </w:r>
    </w:p>
    <w:p w14:paraId="24E30855" w14:textId="2537A311" w:rsidR="00086EE5" w:rsidRPr="000609FD" w:rsidRDefault="00086EE5" w:rsidP="00086EE5">
      <w:pPr>
        <w:spacing w:line="276" w:lineRule="auto"/>
        <w:rPr>
          <w:color w:val="0079BB" w:themeColor="text2" w:themeTint="BF"/>
        </w:rPr>
      </w:pPr>
      <w:r>
        <w:t>Let’s pray.</w:t>
      </w:r>
    </w:p>
    <w:p w14:paraId="52EF435B" w14:textId="77777777" w:rsidR="008E5913" w:rsidRPr="0002727B" w:rsidRDefault="008E5913" w:rsidP="00086EE5">
      <w:pPr>
        <w:spacing w:line="276" w:lineRule="auto"/>
        <w:rPr>
          <w:rStyle w:val="SubtleEmphasis"/>
        </w:rPr>
      </w:pPr>
      <w:r w:rsidRPr="0002727B">
        <w:rPr>
          <w:rStyle w:val="SubtleEmphasis"/>
        </w:rPr>
        <w:t>Lord, we praise you because even in the darkest moments, our hearts are filled with peace as we focus on the light of your salvation. Thank you for showing us the way to life in all its fullness. Amen.</w:t>
      </w:r>
    </w:p>
    <w:p w14:paraId="31BB7502" w14:textId="77777777" w:rsidR="00AD0A95" w:rsidRDefault="00AD0A95">
      <w:pPr>
        <w:spacing w:after="200" w:line="240" w:lineRule="auto"/>
        <w:rPr>
          <w:b/>
          <w:iCs/>
          <w:color w:val="00A553"/>
          <w:sz w:val="36"/>
          <w:szCs w:val="24"/>
        </w:rPr>
      </w:pPr>
      <w:r>
        <w:rPr>
          <w:color w:val="00A553"/>
        </w:rPr>
        <w:br w:type="page"/>
      </w:r>
    </w:p>
    <w:p w14:paraId="63FDBB93" w14:textId="5ACE2703" w:rsidR="008E5913" w:rsidRPr="005565A2" w:rsidRDefault="008E5913" w:rsidP="008E5913">
      <w:pPr>
        <w:pStyle w:val="Heading2"/>
        <w:rPr>
          <w:color w:val="00A553"/>
        </w:rPr>
      </w:pPr>
      <w:r w:rsidRPr="005565A2">
        <w:rPr>
          <w:color w:val="00A553"/>
        </w:rPr>
        <w:lastRenderedPageBreak/>
        <w:t xml:space="preserve">Week Four — Shining Light – </w:t>
      </w:r>
      <w:r w:rsidRPr="005565A2">
        <w:rPr>
          <w:i/>
          <w:color w:val="00A553"/>
        </w:rPr>
        <w:t>Candle of love</w:t>
      </w:r>
    </w:p>
    <w:p w14:paraId="5D3DD677" w14:textId="7C01E8C8" w:rsidR="008E5913" w:rsidRPr="000A17BD" w:rsidRDefault="008E5913" w:rsidP="004D363B">
      <w:pPr>
        <w:spacing w:line="276" w:lineRule="auto"/>
        <w:rPr>
          <w:color w:val="0079BB" w:themeColor="text2" w:themeTint="BF"/>
        </w:rPr>
      </w:pPr>
      <w:r>
        <w:t>Spotlights draw attention to what is most important, highlighting the main event. The a</w:t>
      </w:r>
      <w:r w:rsidRPr="67054456">
        <w:t>ngels, the star and the Magi all drew attention to the Light of Jesus, the love-light.</w:t>
      </w:r>
    </w:p>
    <w:p w14:paraId="7A2AF735" w14:textId="70613BBE" w:rsidR="008E5913" w:rsidRPr="000609FD" w:rsidRDefault="008E5913" w:rsidP="004D363B">
      <w:pPr>
        <w:spacing w:line="276" w:lineRule="auto"/>
        <w:rPr>
          <w:color w:val="0079BB" w:themeColor="text2" w:themeTint="BF"/>
        </w:rPr>
      </w:pPr>
      <w:r w:rsidRPr="67054456">
        <w:t>Ephesians 5:8-9a says,</w:t>
      </w:r>
    </w:p>
    <w:p w14:paraId="7968D5BF" w14:textId="4EB71C2C" w:rsidR="008E5913" w:rsidRPr="000609FD" w:rsidRDefault="00750A1E" w:rsidP="004D363B">
      <w:pPr>
        <w:spacing w:line="276" w:lineRule="auto"/>
      </w:pPr>
      <w:r>
        <w:rPr>
          <w:b/>
          <w:bCs/>
          <w:szCs w:val="24"/>
          <w:vertAlign w:val="superscript"/>
        </w:rPr>
        <w:t>8</w:t>
      </w:r>
      <w:r w:rsidRPr="00D3149D">
        <w:rPr>
          <w:b/>
          <w:bCs/>
          <w:szCs w:val="24"/>
          <w:vertAlign w:val="superscript"/>
        </w:rPr>
        <w:t> </w:t>
      </w:r>
      <w:r w:rsidR="008E5913" w:rsidRPr="005565A2">
        <w:rPr>
          <w:rStyle w:val="IntenseEmphasis"/>
          <w:color w:val="00A553"/>
        </w:rPr>
        <w:t>“You used to be like people living in the dark, but now you are people of the light because you belong to the Lord.</w:t>
      </w:r>
      <w:r w:rsidR="008E5913" w:rsidRPr="005565A2">
        <w:rPr>
          <w:color w:val="00A553"/>
        </w:rPr>
        <w:t xml:space="preserve"> </w:t>
      </w:r>
      <w:proofErr w:type="gramStart"/>
      <w:r w:rsidR="008E5913" w:rsidRPr="67054456">
        <w:t>So</w:t>
      </w:r>
      <w:proofErr w:type="gramEnd"/>
      <w:r w:rsidR="008E5913" w:rsidRPr="67054456">
        <w:t xml:space="preserve"> act like people of the light </w:t>
      </w:r>
      <w:r w:rsidR="004D363B">
        <w:rPr>
          <w:b/>
          <w:bCs/>
          <w:szCs w:val="24"/>
          <w:vertAlign w:val="superscript"/>
        </w:rPr>
        <w:t>9</w:t>
      </w:r>
      <w:r w:rsidRPr="00D3149D">
        <w:rPr>
          <w:b/>
          <w:bCs/>
          <w:szCs w:val="24"/>
          <w:vertAlign w:val="superscript"/>
        </w:rPr>
        <w:t> </w:t>
      </w:r>
      <w:r w:rsidR="008E5913" w:rsidRPr="67054456">
        <w:t>and make your light shine.”</w:t>
      </w:r>
      <w:r w:rsidR="008E5913" w:rsidRPr="67054456">
        <w:rPr>
          <w:rStyle w:val="FootnoteReference"/>
        </w:rPr>
        <w:footnoteReference w:id="4"/>
      </w:r>
      <w:r w:rsidR="008E5913" w:rsidRPr="67054456">
        <w:t> </w:t>
      </w:r>
    </w:p>
    <w:p w14:paraId="48EE23BA" w14:textId="77777777" w:rsidR="008E5913" w:rsidRPr="0002727B" w:rsidRDefault="008E5913" w:rsidP="004D363B">
      <w:pPr>
        <w:spacing w:line="276" w:lineRule="auto"/>
      </w:pPr>
      <w:r w:rsidRPr="0002727B">
        <w:t xml:space="preserve">As we light the fourth candle, </w:t>
      </w:r>
      <w:r w:rsidRPr="0002727B">
        <w:rPr>
          <w:rStyle w:val="Strong"/>
        </w:rPr>
        <w:t>the candle of love</w:t>
      </w:r>
      <w:r w:rsidRPr="0002727B">
        <w:t>, we commit to shining the light of Jesus, sharing his love each day.</w:t>
      </w:r>
    </w:p>
    <w:p w14:paraId="35C38B95" w14:textId="77777777" w:rsidR="008E5913" w:rsidRPr="005565A2" w:rsidRDefault="008E5913" w:rsidP="004D363B">
      <w:pPr>
        <w:pStyle w:val="Heading3"/>
        <w:spacing w:line="276" w:lineRule="auto"/>
        <w:rPr>
          <w:color w:val="00A553"/>
        </w:rPr>
      </w:pPr>
      <w:r w:rsidRPr="005565A2">
        <w:rPr>
          <w:color w:val="00A553"/>
        </w:rPr>
        <w:t>Light the fourth candle.</w:t>
      </w:r>
    </w:p>
    <w:p w14:paraId="77E8821C" w14:textId="1E9B1CBD" w:rsidR="008E5913" w:rsidRPr="000609FD" w:rsidRDefault="008E5913" w:rsidP="004D363B">
      <w:pPr>
        <w:spacing w:line="276" w:lineRule="auto"/>
        <w:rPr>
          <w:color w:val="0079BB" w:themeColor="text2" w:themeTint="BF"/>
        </w:rPr>
      </w:pPr>
      <w:r w:rsidRPr="000609FD">
        <w:t>As we live in the light and love of Jesus, we</w:t>
      </w:r>
      <w:r w:rsidR="00E5164F">
        <w:t>,</w:t>
      </w:r>
      <w:r w:rsidRPr="000609FD">
        <w:t xml:space="preserve"> too</w:t>
      </w:r>
      <w:r w:rsidR="00E5164F">
        <w:t>,</w:t>
      </w:r>
      <w:r w:rsidRPr="000609FD">
        <w:t xml:space="preserve"> become spotlights, turning the attention of those around us to Jesus.</w:t>
      </w:r>
    </w:p>
    <w:p w14:paraId="12E45905" w14:textId="77777777" w:rsidR="004D363B" w:rsidRDefault="004D363B" w:rsidP="004D363B">
      <w:pPr>
        <w:spacing w:line="276" w:lineRule="auto"/>
      </w:pPr>
      <w:r>
        <w:t>Let’s pray.</w:t>
      </w:r>
    </w:p>
    <w:p w14:paraId="46E74C4C" w14:textId="37AA1495" w:rsidR="008E5913" w:rsidRPr="004D363B" w:rsidRDefault="008E5913" w:rsidP="004D363B">
      <w:pPr>
        <w:spacing w:line="276" w:lineRule="auto"/>
        <w:rPr>
          <w:i/>
          <w:iCs/>
          <w:color w:val="0079BB" w:themeColor="text2" w:themeTint="BF"/>
        </w:rPr>
      </w:pPr>
      <w:r w:rsidRPr="004D363B">
        <w:rPr>
          <w:i/>
          <w:iCs/>
        </w:rPr>
        <w:t>Lord, please help us to live in your light, fixing our eyes on you. As we are filled with your light and love, may we shine brightly, pointing others to you. Amen.</w:t>
      </w:r>
    </w:p>
    <w:p w14:paraId="791583AF" w14:textId="77777777" w:rsidR="00CB65A0" w:rsidRDefault="00CB65A0">
      <w:pPr>
        <w:spacing w:after="200" w:line="240" w:lineRule="auto"/>
        <w:rPr>
          <w:b/>
          <w:iCs/>
          <w:color w:val="EF373E"/>
          <w:sz w:val="36"/>
          <w:szCs w:val="24"/>
        </w:rPr>
      </w:pPr>
      <w:r>
        <w:rPr>
          <w:color w:val="EF373E"/>
        </w:rPr>
        <w:br w:type="page"/>
      </w:r>
    </w:p>
    <w:p w14:paraId="3733B050" w14:textId="0D72683C" w:rsidR="008E5913" w:rsidRPr="005565A2" w:rsidRDefault="008E5913" w:rsidP="008E5913">
      <w:pPr>
        <w:pStyle w:val="Heading2"/>
        <w:rPr>
          <w:color w:val="EF373E"/>
        </w:rPr>
      </w:pPr>
      <w:r w:rsidRPr="005565A2">
        <w:rPr>
          <w:color w:val="EF373E"/>
        </w:rPr>
        <w:lastRenderedPageBreak/>
        <w:t>Christmas Day — The Light has come –</w:t>
      </w:r>
      <w:r w:rsidRPr="005565A2">
        <w:rPr>
          <w:i/>
          <w:color w:val="EF373E"/>
        </w:rPr>
        <w:t xml:space="preserve"> The Christ candle</w:t>
      </w:r>
    </w:p>
    <w:p w14:paraId="708D3F78" w14:textId="77777777" w:rsidR="008E5913" w:rsidRPr="000609FD" w:rsidRDefault="008E5913" w:rsidP="00D9633F">
      <w:pPr>
        <w:spacing w:line="276" w:lineRule="auto"/>
        <w:rPr>
          <w:color w:val="0079BB" w:themeColor="text2" w:themeTint="BF"/>
        </w:rPr>
      </w:pPr>
      <w:r w:rsidRPr="000609FD">
        <w:t xml:space="preserve">Today, we </w:t>
      </w:r>
      <w:proofErr w:type="gramStart"/>
      <w:r w:rsidRPr="000609FD">
        <w:t>look into</w:t>
      </w:r>
      <w:proofErr w:type="gramEnd"/>
      <w:r w:rsidRPr="000609FD">
        <w:t xml:space="preserve"> the manger and find Jesus. He has arrived into a world that often feels dark. He shines brightly with hope, peace, joy and love. The light always overcomes the darkness. </w:t>
      </w:r>
    </w:p>
    <w:p w14:paraId="36DB8110" w14:textId="77777777" w:rsidR="008E5913" w:rsidRDefault="008E5913" w:rsidP="00D9633F">
      <w:pPr>
        <w:spacing w:line="276" w:lineRule="auto"/>
      </w:pPr>
      <w:r w:rsidRPr="000609FD">
        <w:t>John 1:4-5 says,</w:t>
      </w:r>
    </w:p>
    <w:p w14:paraId="11DB8D23" w14:textId="6A7AC5BD" w:rsidR="008E5913" w:rsidRPr="005565A2" w:rsidRDefault="00000AB3" w:rsidP="00D9633F">
      <w:pPr>
        <w:spacing w:line="276" w:lineRule="auto"/>
        <w:rPr>
          <w:rStyle w:val="IntenseEmphasis"/>
          <w:color w:val="EF373E"/>
        </w:rPr>
      </w:pPr>
      <w:r>
        <w:rPr>
          <w:b/>
          <w:bCs/>
          <w:szCs w:val="24"/>
          <w:vertAlign w:val="superscript"/>
        </w:rPr>
        <w:t>4</w:t>
      </w:r>
      <w:r w:rsidR="008E5913" w:rsidRPr="005565A2">
        <w:rPr>
          <w:rStyle w:val="IntenseEmphasis"/>
          <w:color w:val="EF373E"/>
        </w:rPr>
        <w:t xml:space="preserve">“In him there was life, and that life was a light for the people of the world. </w:t>
      </w:r>
      <w:r w:rsidR="00EE7D14">
        <w:rPr>
          <w:b/>
          <w:bCs/>
          <w:szCs w:val="24"/>
          <w:vertAlign w:val="superscript"/>
        </w:rPr>
        <w:t>5</w:t>
      </w:r>
      <w:r w:rsidR="00EE7D14" w:rsidRPr="00D3149D">
        <w:rPr>
          <w:b/>
          <w:bCs/>
          <w:szCs w:val="24"/>
          <w:vertAlign w:val="superscript"/>
        </w:rPr>
        <w:t> </w:t>
      </w:r>
      <w:r w:rsidR="008E5913" w:rsidRPr="005565A2">
        <w:rPr>
          <w:rStyle w:val="IntenseEmphasis"/>
          <w:color w:val="EF373E"/>
        </w:rPr>
        <w:t>The light shines in the darkness, and the darkness has not defeated it.”</w:t>
      </w:r>
      <w:r w:rsidR="008E5913" w:rsidRPr="00EE7D14">
        <w:rPr>
          <w:rStyle w:val="IntenseEmphasis"/>
          <w:b w:val="0"/>
          <w:bCs/>
          <w:i w:val="0"/>
          <w:iCs/>
          <w:color w:val="EF373E"/>
          <w:vertAlign w:val="superscript"/>
        </w:rPr>
        <w:footnoteReference w:id="5"/>
      </w:r>
    </w:p>
    <w:p w14:paraId="6BAEF512" w14:textId="77777777" w:rsidR="008E5913" w:rsidRPr="000609FD" w:rsidRDefault="008E5913" w:rsidP="00D9633F">
      <w:pPr>
        <w:spacing w:line="276" w:lineRule="auto"/>
      </w:pPr>
      <w:r w:rsidRPr="67054456">
        <w:t xml:space="preserve">As we light the fifth candle, </w:t>
      </w:r>
      <w:r w:rsidRPr="67054456">
        <w:rPr>
          <w:b/>
          <w:bCs/>
        </w:rPr>
        <w:t>the Christ candle</w:t>
      </w:r>
      <w:r w:rsidRPr="67054456">
        <w:t>, we proclaim Jesus as Saviour.</w:t>
      </w:r>
    </w:p>
    <w:p w14:paraId="45D05A0C" w14:textId="77777777" w:rsidR="008E5913" w:rsidRPr="005565A2" w:rsidRDefault="008E5913" w:rsidP="00D9633F">
      <w:pPr>
        <w:pStyle w:val="Heading3"/>
        <w:spacing w:line="276" w:lineRule="auto"/>
        <w:rPr>
          <w:color w:val="EF373E"/>
        </w:rPr>
      </w:pPr>
      <w:r w:rsidRPr="005565A2">
        <w:rPr>
          <w:color w:val="EF373E"/>
        </w:rPr>
        <w:t>Light the Christ candle.</w:t>
      </w:r>
    </w:p>
    <w:p w14:paraId="65558B39" w14:textId="77777777" w:rsidR="008E5913" w:rsidRDefault="008E5913" w:rsidP="00D9633F">
      <w:pPr>
        <w:spacing w:line="276" w:lineRule="auto"/>
      </w:pPr>
      <w:r w:rsidRPr="000609FD">
        <w:t>Today we celebrate Jesus, the light of the world.</w:t>
      </w:r>
    </w:p>
    <w:p w14:paraId="251BA382" w14:textId="4CBB52C9" w:rsidR="00D9633F" w:rsidRPr="000609FD" w:rsidRDefault="00D9633F" w:rsidP="00D9633F">
      <w:pPr>
        <w:spacing w:line="276" w:lineRule="auto"/>
        <w:rPr>
          <w:color w:val="0079BB" w:themeColor="text2" w:themeTint="BF"/>
        </w:rPr>
      </w:pPr>
      <w:r>
        <w:t>Let’s pray.</w:t>
      </w:r>
    </w:p>
    <w:p w14:paraId="0E820143" w14:textId="77777777" w:rsidR="008E5913" w:rsidRDefault="008E5913" w:rsidP="00D9633F">
      <w:pPr>
        <w:spacing w:line="276" w:lineRule="auto"/>
        <w:rPr>
          <w:rStyle w:val="Emphasis"/>
          <w:i w:val="0"/>
          <w:iCs/>
        </w:rPr>
      </w:pPr>
      <w:r w:rsidRPr="0002727B">
        <w:rPr>
          <w:rStyle w:val="Emphasis"/>
        </w:rPr>
        <w:t>Lord, as we remember the birth of your Son, we lift our voices in the song of the angels. We give you glory, and welcome peace on Earth. Thank you for sending Jesus, the light of the world. Amen.</w:t>
      </w:r>
    </w:p>
    <w:p w14:paraId="063FEDDA" w14:textId="77777777" w:rsidR="00D9633F" w:rsidRPr="00D9633F" w:rsidRDefault="00D9633F" w:rsidP="00D9633F">
      <w:pPr>
        <w:spacing w:line="276" w:lineRule="auto"/>
        <w:rPr>
          <w:rStyle w:val="Emphasis"/>
          <w:i w:val="0"/>
          <w:iCs/>
        </w:rPr>
      </w:pPr>
    </w:p>
    <w:sectPr w:rsidR="00D9633F" w:rsidRPr="00D9633F" w:rsidSect="009E6547">
      <w:headerReference w:type="default" r:id="rId13"/>
      <w:type w:val="continuous"/>
      <w:pgSz w:w="11900" w:h="16840"/>
      <w:pgMar w:top="1418" w:right="1418" w:bottom="1134" w:left="1418" w:header="737"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2F7C6" w14:textId="77777777" w:rsidR="009D760B" w:rsidRDefault="009D760B" w:rsidP="008E5913">
      <w:r>
        <w:separator/>
      </w:r>
    </w:p>
  </w:endnote>
  <w:endnote w:type="continuationSeparator" w:id="0">
    <w:p w14:paraId="0EAC15B1" w14:textId="77777777" w:rsidR="009D760B" w:rsidRDefault="009D760B" w:rsidP="008E5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Calibri"/>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New Roman (Body CS)">
    <w:altName w:val="Times New Roman"/>
    <w:charset w:val="00"/>
    <w:family w:val="roman"/>
    <w:pitch w:val="default"/>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NeueHaasUnicaW1G-Heavy">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379B1" w14:textId="77777777" w:rsidR="00F612A0" w:rsidRDefault="00F612A0" w:rsidP="008E5913">
    <w:pPr>
      <w:pStyle w:val="Footer"/>
    </w:pPr>
    <w:r>
      <w:rPr>
        <w:noProof/>
      </w:rPr>
      <mc:AlternateContent>
        <mc:Choice Requires="wps">
          <w:drawing>
            <wp:anchor distT="0" distB="0" distL="114300" distR="114300" simplePos="0" relativeHeight="251658240" behindDoc="0" locked="0" layoutInCell="1" allowOverlap="1" wp14:anchorId="41A60B8E" wp14:editId="1A16145D">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C99A5D" w14:textId="77777777" w:rsidR="005F4CF3" w:rsidRPr="00F612A0" w:rsidRDefault="00092842" w:rsidP="008E5913">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A60B8E"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filled="f" stroked="f">
              <v:textbox inset="0,0,0,0">
                <w:txbxContent>
                  <w:p w14:paraId="0CC99A5D" w14:textId="77777777" w:rsidR="005F4CF3" w:rsidRPr="00F612A0" w:rsidRDefault="00092842" w:rsidP="008E5913">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58241" behindDoc="0" locked="0" layoutInCell="1" allowOverlap="1" wp14:anchorId="5C17FC17" wp14:editId="1F2EE310">
          <wp:simplePos x="0" y="0"/>
          <wp:positionH relativeFrom="column">
            <wp:posOffset>5762665</wp:posOffset>
          </wp:positionH>
          <wp:positionV relativeFrom="paragraph">
            <wp:posOffset>-155021</wp:posOffset>
          </wp:positionV>
          <wp:extent cx="504748" cy="573931"/>
          <wp:effectExtent l="0" t="0" r="3810" b="0"/>
          <wp:wrapNone/>
          <wp:docPr id="1045299659" name="Picture 1045299659"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A2660" w14:textId="77777777" w:rsidR="009D760B" w:rsidRDefault="009D760B" w:rsidP="008E5913">
      <w:r>
        <w:separator/>
      </w:r>
    </w:p>
  </w:footnote>
  <w:footnote w:type="continuationSeparator" w:id="0">
    <w:p w14:paraId="5A49D6D7" w14:textId="77777777" w:rsidR="009D760B" w:rsidRDefault="009D760B" w:rsidP="008E5913">
      <w:r>
        <w:continuationSeparator/>
      </w:r>
    </w:p>
  </w:footnote>
  <w:footnote w:id="1">
    <w:p w14:paraId="2C772ED3" w14:textId="77777777" w:rsidR="008E5913" w:rsidRPr="000609FD" w:rsidRDefault="008E5913" w:rsidP="002047AC">
      <w:pPr>
        <w:pStyle w:val="Footer"/>
      </w:pPr>
      <w:r w:rsidRPr="000609FD">
        <w:rPr>
          <w:rStyle w:val="FootnoteReference"/>
        </w:rPr>
        <w:footnoteRef/>
      </w:r>
      <w:r w:rsidRPr="000609FD">
        <w:t xml:space="preserve"> NLT</w:t>
      </w:r>
    </w:p>
  </w:footnote>
  <w:footnote w:id="2">
    <w:p w14:paraId="734C1311" w14:textId="77777777" w:rsidR="008E5913" w:rsidRPr="000609FD" w:rsidRDefault="008E5913" w:rsidP="002047AC">
      <w:pPr>
        <w:pStyle w:val="Footer"/>
      </w:pPr>
      <w:r w:rsidRPr="000609FD">
        <w:rPr>
          <w:rStyle w:val="FootnoteReference"/>
        </w:rPr>
        <w:footnoteRef/>
      </w:r>
      <w:r w:rsidRPr="000609FD">
        <w:t xml:space="preserve"> CEV</w:t>
      </w:r>
    </w:p>
  </w:footnote>
  <w:footnote w:id="3">
    <w:p w14:paraId="488458C7" w14:textId="77777777" w:rsidR="008E5913" w:rsidRPr="000609FD" w:rsidRDefault="008E5913" w:rsidP="002047AC">
      <w:pPr>
        <w:pStyle w:val="Footer"/>
      </w:pPr>
      <w:r w:rsidRPr="000609FD">
        <w:rPr>
          <w:rStyle w:val="FootnoteReference"/>
        </w:rPr>
        <w:footnoteRef/>
      </w:r>
      <w:r w:rsidRPr="000609FD">
        <w:t xml:space="preserve"> CEV</w:t>
      </w:r>
    </w:p>
  </w:footnote>
  <w:footnote w:id="4">
    <w:p w14:paraId="184EAFD3" w14:textId="77777777" w:rsidR="008E5913" w:rsidRPr="000609FD" w:rsidRDefault="008E5913" w:rsidP="002047AC">
      <w:pPr>
        <w:pStyle w:val="Footer"/>
      </w:pPr>
      <w:r w:rsidRPr="000609FD">
        <w:rPr>
          <w:rStyle w:val="FootnoteReference"/>
        </w:rPr>
        <w:footnoteRef/>
      </w:r>
      <w:r w:rsidRPr="000609FD">
        <w:t xml:space="preserve"> CEV</w:t>
      </w:r>
    </w:p>
  </w:footnote>
  <w:footnote w:id="5">
    <w:p w14:paraId="1DBBE9DA" w14:textId="77777777" w:rsidR="008E5913" w:rsidRDefault="008E5913" w:rsidP="002047AC">
      <w:pPr>
        <w:pStyle w:val="Footer"/>
      </w:pPr>
      <w:r w:rsidRPr="000609FD">
        <w:rPr>
          <w:rStyle w:val="FootnoteReference"/>
        </w:rPr>
        <w:footnoteRef/>
      </w:r>
      <w:r w:rsidRPr="000609FD">
        <w:t xml:space="preserve"> ERV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1A90" w14:textId="77777777" w:rsidR="00CE6D2C" w:rsidRDefault="00CE6D2C" w:rsidP="008E5913">
    <w:pPr>
      <w:pStyle w:val="Header"/>
    </w:pPr>
    <w:r>
      <w:rPr>
        <w:noProof/>
      </w:rPr>
      <w:drawing>
        <wp:anchor distT="0" distB="0" distL="114300" distR="114300" simplePos="0" relativeHeight="251658242" behindDoc="1" locked="0" layoutInCell="1" allowOverlap="1" wp14:anchorId="2423F779" wp14:editId="0D9B81F5">
          <wp:simplePos x="0" y="0"/>
          <wp:positionH relativeFrom="page">
            <wp:posOffset>0</wp:posOffset>
          </wp:positionH>
          <wp:positionV relativeFrom="page">
            <wp:posOffset>0</wp:posOffset>
          </wp:positionV>
          <wp:extent cx="7560000" cy="10692000"/>
          <wp:effectExtent l="0" t="0" r="0" b="1905"/>
          <wp:wrapNone/>
          <wp:docPr id="285836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36850" name="Picture 1"/>
                  <pic:cNvPicPr/>
                </pic:nvPicPr>
                <pic:blipFill>
                  <a:blip r:embed="rId1"/>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FF58E" w14:textId="77777777" w:rsidR="00CE6D2C" w:rsidRDefault="00CE6D2C" w:rsidP="008E5913">
    <w:pPr>
      <w:pStyle w:val="Header"/>
    </w:pPr>
    <w:r>
      <w:rPr>
        <w:noProof/>
      </w:rPr>
      <w:drawing>
        <wp:anchor distT="0" distB="0" distL="114300" distR="114300" simplePos="0" relativeHeight="251658243" behindDoc="1" locked="0" layoutInCell="1" allowOverlap="1" wp14:anchorId="64C99515" wp14:editId="0E12CC22">
          <wp:simplePos x="0" y="0"/>
          <wp:positionH relativeFrom="page">
            <wp:posOffset>0</wp:posOffset>
          </wp:positionH>
          <wp:positionV relativeFrom="page">
            <wp:posOffset>0</wp:posOffset>
          </wp:positionV>
          <wp:extent cx="7560000" cy="10692000"/>
          <wp:effectExtent l="0" t="0" r="0" b="1905"/>
          <wp:wrapNone/>
          <wp:docPr id="16931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97324" name="Picture 1"/>
                  <pic:cNvPicPr/>
                </pic:nvPicPr>
                <pic:blipFill>
                  <a:blip r:embed="rId1"/>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158"/>
    <w:multiLevelType w:val="multilevel"/>
    <w:tmpl w:val="E626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0D24BC"/>
    <w:multiLevelType w:val="multilevel"/>
    <w:tmpl w:val="F03A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6B21CB"/>
    <w:multiLevelType w:val="multilevel"/>
    <w:tmpl w:val="415A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20208"/>
    <w:multiLevelType w:val="hybridMultilevel"/>
    <w:tmpl w:val="2DEC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673DE"/>
    <w:multiLevelType w:val="hybridMultilevel"/>
    <w:tmpl w:val="9B105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15BE6"/>
    <w:multiLevelType w:val="multilevel"/>
    <w:tmpl w:val="9D368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334A51"/>
    <w:multiLevelType w:val="multilevel"/>
    <w:tmpl w:val="98F8C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A13A14"/>
    <w:multiLevelType w:val="multilevel"/>
    <w:tmpl w:val="8098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41123A"/>
    <w:multiLevelType w:val="hybridMultilevel"/>
    <w:tmpl w:val="681C8824"/>
    <w:lvl w:ilvl="0" w:tplc="E982CA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6041F"/>
    <w:multiLevelType w:val="hybridMultilevel"/>
    <w:tmpl w:val="8C123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C77DC8"/>
    <w:multiLevelType w:val="hybridMultilevel"/>
    <w:tmpl w:val="588E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9B6C91"/>
    <w:multiLevelType w:val="multilevel"/>
    <w:tmpl w:val="9884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E3429E"/>
    <w:multiLevelType w:val="multilevel"/>
    <w:tmpl w:val="CE588C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150857"/>
    <w:multiLevelType w:val="hybridMultilevel"/>
    <w:tmpl w:val="517A1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A9475F"/>
    <w:multiLevelType w:val="hybridMultilevel"/>
    <w:tmpl w:val="8A78C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FA1899"/>
    <w:multiLevelType w:val="hybridMultilevel"/>
    <w:tmpl w:val="B1E8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A54F32"/>
    <w:multiLevelType w:val="hybridMultilevel"/>
    <w:tmpl w:val="DDA0D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594B7E"/>
    <w:multiLevelType w:val="hybridMultilevel"/>
    <w:tmpl w:val="73AAA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90BA2"/>
    <w:multiLevelType w:val="hybridMultilevel"/>
    <w:tmpl w:val="0FF47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590625"/>
    <w:multiLevelType w:val="multilevel"/>
    <w:tmpl w:val="DEA8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BC663D2"/>
    <w:multiLevelType w:val="multilevel"/>
    <w:tmpl w:val="57DA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4896CB3"/>
    <w:multiLevelType w:val="hybridMultilevel"/>
    <w:tmpl w:val="D108B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E3086B"/>
    <w:multiLevelType w:val="multilevel"/>
    <w:tmpl w:val="54D4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7FB3056"/>
    <w:multiLevelType w:val="multilevel"/>
    <w:tmpl w:val="0352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5629856">
    <w:abstractNumId w:val="11"/>
  </w:num>
  <w:num w:numId="2" w16cid:durableId="1936089643">
    <w:abstractNumId w:val="4"/>
  </w:num>
  <w:num w:numId="3" w16cid:durableId="422457728">
    <w:abstractNumId w:val="10"/>
  </w:num>
  <w:num w:numId="4" w16cid:durableId="8338187">
    <w:abstractNumId w:val="7"/>
  </w:num>
  <w:num w:numId="5" w16cid:durableId="962033069">
    <w:abstractNumId w:val="13"/>
  </w:num>
  <w:num w:numId="6" w16cid:durableId="463500939">
    <w:abstractNumId w:val="28"/>
  </w:num>
  <w:num w:numId="7" w16cid:durableId="309217350">
    <w:abstractNumId w:val="2"/>
  </w:num>
  <w:num w:numId="8" w16cid:durableId="1152526543">
    <w:abstractNumId w:val="17"/>
  </w:num>
  <w:num w:numId="9" w16cid:durableId="2100714850">
    <w:abstractNumId w:val="0"/>
  </w:num>
  <w:num w:numId="10" w16cid:durableId="1837569452">
    <w:abstractNumId w:val="16"/>
  </w:num>
  <w:num w:numId="11" w16cid:durableId="582880305">
    <w:abstractNumId w:val="6"/>
  </w:num>
  <w:num w:numId="12" w16cid:durableId="1282952501">
    <w:abstractNumId w:val="25"/>
  </w:num>
  <w:num w:numId="13" w16cid:durableId="170606771">
    <w:abstractNumId w:val="24"/>
  </w:num>
  <w:num w:numId="14" w16cid:durableId="1501700985">
    <w:abstractNumId w:val="1"/>
  </w:num>
  <w:num w:numId="15" w16cid:durableId="1519083294">
    <w:abstractNumId w:val="8"/>
  </w:num>
  <w:num w:numId="16" w16cid:durableId="1013906">
    <w:abstractNumId w:val="9"/>
  </w:num>
  <w:num w:numId="17" w16cid:durableId="1873955739">
    <w:abstractNumId w:val="27"/>
  </w:num>
  <w:num w:numId="18" w16cid:durableId="510529545">
    <w:abstractNumId w:val="18"/>
  </w:num>
  <w:num w:numId="19" w16cid:durableId="1760371219">
    <w:abstractNumId w:val="26"/>
  </w:num>
  <w:num w:numId="20" w16cid:durableId="2082176210">
    <w:abstractNumId w:val="14"/>
  </w:num>
  <w:num w:numId="21" w16cid:durableId="2141995737">
    <w:abstractNumId w:val="15"/>
  </w:num>
  <w:num w:numId="22" w16cid:durableId="1326082403">
    <w:abstractNumId w:val="20"/>
  </w:num>
  <w:num w:numId="23" w16cid:durableId="55129230">
    <w:abstractNumId w:val="19"/>
  </w:num>
  <w:num w:numId="24" w16cid:durableId="104732725">
    <w:abstractNumId w:val="23"/>
  </w:num>
  <w:num w:numId="25" w16cid:durableId="1700010868">
    <w:abstractNumId w:val="21"/>
  </w:num>
  <w:num w:numId="26" w16cid:durableId="1737776701">
    <w:abstractNumId w:val="3"/>
  </w:num>
  <w:num w:numId="27" w16cid:durableId="1925912604">
    <w:abstractNumId w:val="5"/>
  </w:num>
  <w:num w:numId="28" w16cid:durableId="58331178">
    <w:abstractNumId w:val="22"/>
  </w:num>
  <w:num w:numId="29" w16cid:durableId="10419785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ECF"/>
    <w:rsid w:val="00000AB3"/>
    <w:rsid w:val="00011D6B"/>
    <w:rsid w:val="0002109E"/>
    <w:rsid w:val="000233DB"/>
    <w:rsid w:val="00024FB1"/>
    <w:rsid w:val="00047F56"/>
    <w:rsid w:val="00052FB7"/>
    <w:rsid w:val="00055510"/>
    <w:rsid w:val="00056BC2"/>
    <w:rsid w:val="00062C0E"/>
    <w:rsid w:val="00076D6C"/>
    <w:rsid w:val="00077BFD"/>
    <w:rsid w:val="00081271"/>
    <w:rsid w:val="00085FC8"/>
    <w:rsid w:val="00086EE5"/>
    <w:rsid w:val="00092842"/>
    <w:rsid w:val="000A17BD"/>
    <w:rsid w:val="000A1ED9"/>
    <w:rsid w:val="000B2DC9"/>
    <w:rsid w:val="000C6B1B"/>
    <w:rsid w:val="000D594B"/>
    <w:rsid w:val="000E506D"/>
    <w:rsid w:val="00113F7E"/>
    <w:rsid w:val="001341B0"/>
    <w:rsid w:val="00145CE5"/>
    <w:rsid w:val="00175E30"/>
    <w:rsid w:val="001773EB"/>
    <w:rsid w:val="00181E43"/>
    <w:rsid w:val="00181FFE"/>
    <w:rsid w:val="00194B44"/>
    <w:rsid w:val="00197C28"/>
    <w:rsid w:val="001A26DE"/>
    <w:rsid w:val="001B1E68"/>
    <w:rsid w:val="001B57EE"/>
    <w:rsid w:val="001C7200"/>
    <w:rsid w:val="001E13B5"/>
    <w:rsid w:val="001E677C"/>
    <w:rsid w:val="001F56EF"/>
    <w:rsid w:val="002047AC"/>
    <w:rsid w:val="002232EE"/>
    <w:rsid w:val="00234E83"/>
    <w:rsid w:val="00240CCD"/>
    <w:rsid w:val="0026754C"/>
    <w:rsid w:val="00281752"/>
    <w:rsid w:val="00283C4B"/>
    <w:rsid w:val="00292659"/>
    <w:rsid w:val="002935DD"/>
    <w:rsid w:val="002A765E"/>
    <w:rsid w:val="002C6E7E"/>
    <w:rsid w:val="002F5741"/>
    <w:rsid w:val="002F6CB2"/>
    <w:rsid w:val="003140EF"/>
    <w:rsid w:val="0032699F"/>
    <w:rsid w:val="00337499"/>
    <w:rsid w:val="00370E85"/>
    <w:rsid w:val="00380FC6"/>
    <w:rsid w:val="00383545"/>
    <w:rsid w:val="00390AFE"/>
    <w:rsid w:val="00394ACC"/>
    <w:rsid w:val="003B53C2"/>
    <w:rsid w:val="003D38E0"/>
    <w:rsid w:val="003E07E3"/>
    <w:rsid w:val="003E464A"/>
    <w:rsid w:val="003F28D0"/>
    <w:rsid w:val="003F39BA"/>
    <w:rsid w:val="004025DD"/>
    <w:rsid w:val="00413203"/>
    <w:rsid w:val="00413997"/>
    <w:rsid w:val="004307AA"/>
    <w:rsid w:val="00437D8B"/>
    <w:rsid w:val="004404B4"/>
    <w:rsid w:val="00441ED4"/>
    <w:rsid w:val="0044202B"/>
    <w:rsid w:val="00442197"/>
    <w:rsid w:val="004504CC"/>
    <w:rsid w:val="00450994"/>
    <w:rsid w:val="004700C9"/>
    <w:rsid w:val="0049427D"/>
    <w:rsid w:val="004A257A"/>
    <w:rsid w:val="004A2B7C"/>
    <w:rsid w:val="004A3E64"/>
    <w:rsid w:val="004A4595"/>
    <w:rsid w:val="004A4DC6"/>
    <w:rsid w:val="004B3795"/>
    <w:rsid w:val="004B79DE"/>
    <w:rsid w:val="004C690F"/>
    <w:rsid w:val="004D0BA5"/>
    <w:rsid w:val="004D0E23"/>
    <w:rsid w:val="004D363B"/>
    <w:rsid w:val="004D61CA"/>
    <w:rsid w:val="004F0CB1"/>
    <w:rsid w:val="004F57A6"/>
    <w:rsid w:val="004F5EFF"/>
    <w:rsid w:val="004F62A1"/>
    <w:rsid w:val="0050748B"/>
    <w:rsid w:val="0052351E"/>
    <w:rsid w:val="00533FDC"/>
    <w:rsid w:val="00540497"/>
    <w:rsid w:val="00542787"/>
    <w:rsid w:val="0055178A"/>
    <w:rsid w:val="005565A2"/>
    <w:rsid w:val="00556884"/>
    <w:rsid w:val="00562EF9"/>
    <w:rsid w:val="00563639"/>
    <w:rsid w:val="0057123E"/>
    <w:rsid w:val="00581500"/>
    <w:rsid w:val="00581878"/>
    <w:rsid w:val="00585714"/>
    <w:rsid w:val="00590848"/>
    <w:rsid w:val="005B260A"/>
    <w:rsid w:val="005B31C7"/>
    <w:rsid w:val="005B7727"/>
    <w:rsid w:val="005C0A74"/>
    <w:rsid w:val="005D74D4"/>
    <w:rsid w:val="005F1AFD"/>
    <w:rsid w:val="005F4CF3"/>
    <w:rsid w:val="006150D9"/>
    <w:rsid w:val="00617BFB"/>
    <w:rsid w:val="00623ABE"/>
    <w:rsid w:val="0063483B"/>
    <w:rsid w:val="0063617B"/>
    <w:rsid w:val="006575DC"/>
    <w:rsid w:val="006732D4"/>
    <w:rsid w:val="00680C55"/>
    <w:rsid w:val="00681759"/>
    <w:rsid w:val="0068273B"/>
    <w:rsid w:val="00684EF4"/>
    <w:rsid w:val="00693700"/>
    <w:rsid w:val="00697EAF"/>
    <w:rsid w:val="006A0494"/>
    <w:rsid w:val="006A330F"/>
    <w:rsid w:val="006E7D15"/>
    <w:rsid w:val="006F33F0"/>
    <w:rsid w:val="007015A5"/>
    <w:rsid w:val="00712319"/>
    <w:rsid w:val="00720D18"/>
    <w:rsid w:val="007342C4"/>
    <w:rsid w:val="00750A1E"/>
    <w:rsid w:val="0076269F"/>
    <w:rsid w:val="00780BA8"/>
    <w:rsid w:val="007818F5"/>
    <w:rsid w:val="00783E70"/>
    <w:rsid w:val="00791862"/>
    <w:rsid w:val="007A3746"/>
    <w:rsid w:val="007A3A78"/>
    <w:rsid w:val="007A4F65"/>
    <w:rsid w:val="007B2ED7"/>
    <w:rsid w:val="007C001F"/>
    <w:rsid w:val="007C2675"/>
    <w:rsid w:val="007D52DB"/>
    <w:rsid w:val="007E49A3"/>
    <w:rsid w:val="007E68F6"/>
    <w:rsid w:val="00804716"/>
    <w:rsid w:val="008061A8"/>
    <w:rsid w:val="00810E65"/>
    <w:rsid w:val="0083749B"/>
    <w:rsid w:val="00840357"/>
    <w:rsid w:val="00840499"/>
    <w:rsid w:val="00855685"/>
    <w:rsid w:val="00865E09"/>
    <w:rsid w:val="0087550C"/>
    <w:rsid w:val="008A249F"/>
    <w:rsid w:val="008B7CB9"/>
    <w:rsid w:val="008D33F7"/>
    <w:rsid w:val="008D3511"/>
    <w:rsid w:val="008D6287"/>
    <w:rsid w:val="008E5913"/>
    <w:rsid w:val="008E5BDC"/>
    <w:rsid w:val="008F4D9E"/>
    <w:rsid w:val="008F5BAD"/>
    <w:rsid w:val="009026E6"/>
    <w:rsid w:val="009161D4"/>
    <w:rsid w:val="00925591"/>
    <w:rsid w:val="009320AC"/>
    <w:rsid w:val="00932E77"/>
    <w:rsid w:val="0094306F"/>
    <w:rsid w:val="009721F0"/>
    <w:rsid w:val="00984114"/>
    <w:rsid w:val="0098499A"/>
    <w:rsid w:val="009A1198"/>
    <w:rsid w:val="009A4873"/>
    <w:rsid w:val="009B5312"/>
    <w:rsid w:val="009B78E3"/>
    <w:rsid w:val="009C5836"/>
    <w:rsid w:val="009D1DAE"/>
    <w:rsid w:val="009D760B"/>
    <w:rsid w:val="009E1A05"/>
    <w:rsid w:val="009E583A"/>
    <w:rsid w:val="009E6547"/>
    <w:rsid w:val="009F4AAB"/>
    <w:rsid w:val="00A01969"/>
    <w:rsid w:val="00A07BEE"/>
    <w:rsid w:val="00A11428"/>
    <w:rsid w:val="00A21173"/>
    <w:rsid w:val="00A24DD8"/>
    <w:rsid w:val="00A37D97"/>
    <w:rsid w:val="00A43C54"/>
    <w:rsid w:val="00A63ED9"/>
    <w:rsid w:val="00A675B7"/>
    <w:rsid w:val="00A727AF"/>
    <w:rsid w:val="00A931B2"/>
    <w:rsid w:val="00A93C6A"/>
    <w:rsid w:val="00A9637E"/>
    <w:rsid w:val="00AB7BF9"/>
    <w:rsid w:val="00AC6E00"/>
    <w:rsid w:val="00AD0A95"/>
    <w:rsid w:val="00AF1B02"/>
    <w:rsid w:val="00B00A67"/>
    <w:rsid w:val="00B0465B"/>
    <w:rsid w:val="00B117C4"/>
    <w:rsid w:val="00B12204"/>
    <w:rsid w:val="00B331AF"/>
    <w:rsid w:val="00B359EA"/>
    <w:rsid w:val="00B36389"/>
    <w:rsid w:val="00B47C24"/>
    <w:rsid w:val="00B50582"/>
    <w:rsid w:val="00B60A12"/>
    <w:rsid w:val="00B60B4D"/>
    <w:rsid w:val="00B74D8A"/>
    <w:rsid w:val="00B7541C"/>
    <w:rsid w:val="00B844A6"/>
    <w:rsid w:val="00B969E8"/>
    <w:rsid w:val="00BA6514"/>
    <w:rsid w:val="00BB092E"/>
    <w:rsid w:val="00BC6522"/>
    <w:rsid w:val="00BD10BC"/>
    <w:rsid w:val="00BD68A1"/>
    <w:rsid w:val="00BE10AC"/>
    <w:rsid w:val="00BE28F8"/>
    <w:rsid w:val="00BE2ECF"/>
    <w:rsid w:val="00BE48EC"/>
    <w:rsid w:val="00BE7CB7"/>
    <w:rsid w:val="00C152D1"/>
    <w:rsid w:val="00C162D2"/>
    <w:rsid w:val="00C2022A"/>
    <w:rsid w:val="00C239D4"/>
    <w:rsid w:val="00C37757"/>
    <w:rsid w:val="00C37C79"/>
    <w:rsid w:val="00C51D7F"/>
    <w:rsid w:val="00C66106"/>
    <w:rsid w:val="00C67642"/>
    <w:rsid w:val="00C81430"/>
    <w:rsid w:val="00C82E87"/>
    <w:rsid w:val="00C87B4A"/>
    <w:rsid w:val="00C920FE"/>
    <w:rsid w:val="00C939F1"/>
    <w:rsid w:val="00CA3685"/>
    <w:rsid w:val="00CB1F4A"/>
    <w:rsid w:val="00CB65A0"/>
    <w:rsid w:val="00CB7C80"/>
    <w:rsid w:val="00CE1023"/>
    <w:rsid w:val="00CE4CE4"/>
    <w:rsid w:val="00CE5E6E"/>
    <w:rsid w:val="00CE6D2C"/>
    <w:rsid w:val="00CF34D4"/>
    <w:rsid w:val="00CF5D73"/>
    <w:rsid w:val="00CF7679"/>
    <w:rsid w:val="00D025EF"/>
    <w:rsid w:val="00D06752"/>
    <w:rsid w:val="00D15A06"/>
    <w:rsid w:val="00D3149D"/>
    <w:rsid w:val="00D3715A"/>
    <w:rsid w:val="00D607DE"/>
    <w:rsid w:val="00D77FD0"/>
    <w:rsid w:val="00D811FF"/>
    <w:rsid w:val="00D84756"/>
    <w:rsid w:val="00D902FA"/>
    <w:rsid w:val="00D9633F"/>
    <w:rsid w:val="00DB78BF"/>
    <w:rsid w:val="00DC7EF2"/>
    <w:rsid w:val="00DD563C"/>
    <w:rsid w:val="00DF2704"/>
    <w:rsid w:val="00DF2AEA"/>
    <w:rsid w:val="00E17EB1"/>
    <w:rsid w:val="00E2272A"/>
    <w:rsid w:val="00E23CF2"/>
    <w:rsid w:val="00E25737"/>
    <w:rsid w:val="00E306DC"/>
    <w:rsid w:val="00E47A6C"/>
    <w:rsid w:val="00E5164F"/>
    <w:rsid w:val="00E56718"/>
    <w:rsid w:val="00E6287D"/>
    <w:rsid w:val="00E7253D"/>
    <w:rsid w:val="00EA5221"/>
    <w:rsid w:val="00EB3BAE"/>
    <w:rsid w:val="00EB6F13"/>
    <w:rsid w:val="00EC33CC"/>
    <w:rsid w:val="00EC796C"/>
    <w:rsid w:val="00ED736A"/>
    <w:rsid w:val="00EE5687"/>
    <w:rsid w:val="00EE7D14"/>
    <w:rsid w:val="00EF39BB"/>
    <w:rsid w:val="00F16A47"/>
    <w:rsid w:val="00F16EAC"/>
    <w:rsid w:val="00F23236"/>
    <w:rsid w:val="00F32028"/>
    <w:rsid w:val="00F3240B"/>
    <w:rsid w:val="00F33711"/>
    <w:rsid w:val="00F3397E"/>
    <w:rsid w:val="00F612A0"/>
    <w:rsid w:val="00F62EF4"/>
    <w:rsid w:val="00F77049"/>
    <w:rsid w:val="00F90482"/>
    <w:rsid w:val="00F966CB"/>
    <w:rsid w:val="00FA0436"/>
    <w:rsid w:val="00FA0E7E"/>
    <w:rsid w:val="00FB4149"/>
    <w:rsid w:val="00FC7E49"/>
    <w:rsid w:val="00FD0B21"/>
    <w:rsid w:val="00FD37F9"/>
    <w:rsid w:val="00FE0E50"/>
    <w:rsid w:val="00FE42FB"/>
    <w:rsid w:val="00FE5028"/>
    <w:rsid w:val="00FE7CD9"/>
    <w:rsid w:val="00FF57B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85F2A2"/>
  <w15:docId w15:val="{D1AEA10F-3874-E64D-A7B4-C87F640D5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913"/>
    <w:pPr>
      <w:spacing w:after="240" w:line="264" w:lineRule="auto"/>
    </w:pPr>
    <w:rPr>
      <w:rFonts w:ascii="Avenir Next LT Pro" w:eastAsiaTheme="minorHAnsi" w:hAnsi="Avenir Next LT Pro" w:cstheme="minorBidi"/>
      <w:sz w:val="24"/>
      <w:szCs w:val="22"/>
      <w:lang w:val="en-AU" w:eastAsia="en-US"/>
    </w:rPr>
  </w:style>
  <w:style w:type="paragraph" w:styleId="Heading1">
    <w:name w:val="heading 1"/>
    <w:aliases w:val="Cover heading"/>
    <w:basedOn w:val="Normal"/>
    <w:next w:val="Normal"/>
    <w:link w:val="Heading1Char"/>
    <w:uiPriority w:val="9"/>
    <w:qFormat/>
    <w:rsid w:val="004A3E64"/>
    <w:pPr>
      <w:spacing w:before="240" w:after="120"/>
      <w:outlineLvl w:val="0"/>
    </w:pPr>
    <w:rPr>
      <w:b/>
      <w:bCs/>
      <w:noProof/>
      <w:color w:val="D39B44"/>
      <w:sz w:val="52"/>
      <w:szCs w:val="56"/>
    </w:rPr>
  </w:style>
  <w:style w:type="paragraph" w:styleId="Heading2">
    <w:name w:val="heading 2"/>
    <w:basedOn w:val="Normal"/>
    <w:next w:val="Normal"/>
    <w:link w:val="Heading2Char"/>
    <w:uiPriority w:val="9"/>
    <w:unhideWhenUsed/>
    <w:qFormat/>
    <w:rsid w:val="00B331AF"/>
    <w:pPr>
      <w:spacing w:before="360"/>
      <w:outlineLvl w:val="1"/>
    </w:pPr>
    <w:rPr>
      <w:b/>
      <w:iCs/>
      <w:color w:val="000000"/>
      <w:sz w:val="36"/>
      <w:szCs w:val="24"/>
    </w:rPr>
  </w:style>
  <w:style w:type="paragraph" w:styleId="Heading3">
    <w:name w:val="heading 3"/>
    <w:basedOn w:val="Normal"/>
    <w:next w:val="Normal"/>
    <w:link w:val="Heading3Char"/>
    <w:uiPriority w:val="9"/>
    <w:unhideWhenUsed/>
    <w:qFormat/>
    <w:rsid w:val="008F4D9E"/>
    <w:pPr>
      <w:spacing w:before="480"/>
      <w:outlineLvl w:val="2"/>
    </w:pPr>
    <w:rPr>
      <w:rFonts w:eastAsia="Avenir Next LT Pro" w:cs="Avenir Next LT Pro"/>
      <w:b/>
      <w:bCs/>
      <w:caps/>
      <w:color w:val="8A558F"/>
      <w:spacing w:val="40"/>
      <w:sz w:val="26"/>
      <w:szCs w:val="24"/>
    </w:rPr>
  </w:style>
  <w:style w:type="paragraph" w:styleId="Heading4">
    <w:name w:val="heading 4"/>
    <w:basedOn w:val="Normal"/>
    <w:next w:val="Normal"/>
    <w:link w:val="Heading4Char"/>
    <w:uiPriority w:val="9"/>
    <w:unhideWhenUsed/>
    <w:qFormat/>
    <w:rsid w:val="00A01969"/>
    <w:pPr>
      <w:spacing w:after="120"/>
      <w:outlineLvl w:val="3"/>
    </w:pPr>
    <w:rPr>
      <w:bCs/>
      <w:color w:val="000000"/>
      <w:sz w:val="28"/>
      <w:szCs w:val="21"/>
    </w:rPr>
  </w:style>
  <w:style w:type="paragraph" w:styleId="Heading5">
    <w:name w:val="heading 5"/>
    <w:basedOn w:val="Heading4"/>
    <w:next w:val="Normal"/>
    <w:link w:val="Heading5Char"/>
    <w:uiPriority w:val="9"/>
    <w:unhideWhenUsed/>
    <w:qFormat/>
    <w:rsid w:val="004D0BA5"/>
    <w:pPr>
      <w:spacing w:after="240"/>
      <w:outlineLvl w:val="4"/>
    </w:pPr>
    <w:rPr>
      <w:rFonts w:cs="Times New Roman (Body CS)"/>
      <w:b/>
      <w:bCs w:val="0"/>
      <w:color w:val="00A553"/>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4A3E64"/>
    <w:rPr>
      <w:rFonts w:ascii="Avenir Next LT Pro" w:eastAsiaTheme="minorHAnsi" w:hAnsi="Avenir Next LT Pro" w:cstheme="minorBidi"/>
      <w:b/>
      <w:bCs/>
      <w:noProof/>
      <w:color w:val="D39B44"/>
      <w:sz w:val="52"/>
      <w:szCs w:val="56"/>
      <w:lang w:val="en-AU" w:eastAsia="en-US"/>
    </w:rPr>
  </w:style>
  <w:style w:type="paragraph" w:styleId="Header">
    <w:name w:val="header"/>
    <w:basedOn w:val="Normal"/>
    <w:link w:val="HeaderChar"/>
    <w:uiPriority w:val="99"/>
    <w:unhideWhenUsed/>
    <w:rsid w:val="007342C4"/>
    <w:pPr>
      <w:tabs>
        <w:tab w:val="center" w:pos="4320"/>
        <w:tab w:val="right" w:pos="8640"/>
      </w:tabs>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A9637E"/>
    <w:pPr>
      <w:tabs>
        <w:tab w:val="center" w:pos="4320"/>
        <w:tab w:val="right" w:pos="8640"/>
      </w:tabs>
    </w:pPr>
    <w:rPr>
      <w:sz w:val="20"/>
    </w:rPr>
  </w:style>
  <w:style w:type="character" w:customStyle="1" w:styleId="FooterChar">
    <w:name w:val="Footer Char"/>
    <w:basedOn w:val="DefaultParagraphFont"/>
    <w:link w:val="Footer"/>
    <w:uiPriority w:val="99"/>
    <w:rsid w:val="00A9637E"/>
    <w:rPr>
      <w:rFonts w:ascii="Avenir Next LT Pro" w:eastAsiaTheme="minorHAnsi" w:hAnsi="Avenir Next LT Pro" w:cstheme="minorBidi"/>
      <w:szCs w:val="22"/>
      <w:lang w:val="en-AU" w:eastAsia="en-US"/>
    </w:rPr>
  </w:style>
  <w:style w:type="paragraph" w:styleId="BalloonText">
    <w:name w:val="Balloon Text"/>
    <w:basedOn w:val="Normal"/>
    <w:link w:val="BalloonTextChar"/>
    <w:uiPriority w:val="99"/>
    <w:semiHidden/>
    <w:unhideWhenUsed/>
    <w:rsid w:val="007342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B331AF"/>
    <w:rPr>
      <w:rFonts w:ascii="Avenir Next LT Pro" w:eastAsiaTheme="minorHAnsi" w:hAnsi="Avenir Next LT Pro" w:cstheme="minorBidi"/>
      <w:b/>
      <w:iCs/>
      <w:color w:val="000000"/>
      <w:sz w:val="36"/>
      <w:szCs w:val="24"/>
      <w:lang w:val="en-AU" w:eastAsia="en-US"/>
    </w:rPr>
  </w:style>
  <w:style w:type="paragraph" w:styleId="Title">
    <w:name w:val="Title"/>
    <w:basedOn w:val="Heading1"/>
    <w:next w:val="Normal"/>
    <w:link w:val="TitleChar"/>
    <w:uiPriority w:val="10"/>
    <w:qFormat/>
    <w:rsid w:val="004A3E64"/>
    <w:rPr>
      <w:szCs w:val="44"/>
    </w:rPr>
  </w:style>
  <w:style w:type="character" w:customStyle="1" w:styleId="TitleChar">
    <w:name w:val="Title Char"/>
    <w:basedOn w:val="DefaultParagraphFont"/>
    <w:link w:val="Title"/>
    <w:uiPriority w:val="10"/>
    <w:rsid w:val="004A3E64"/>
    <w:rPr>
      <w:rFonts w:ascii="Avenir Next LT Pro" w:eastAsiaTheme="minorHAnsi" w:hAnsi="Avenir Next LT Pro" w:cstheme="minorBidi"/>
      <w:b/>
      <w:bCs/>
      <w:noProof/>
      <w:color w:val="D39B44"/>
      <w:sz w:val="52"/>
      <w:szCs w:val="44"/>
      <w:lang w:val="en-AU" w:eastAsia="en-US"/>
    </w:rPr>
  </w:style>
  <w:style w:type="paragraph" w:styleId="Subtitle">
    <w:name w:val="Subtitle"/>
    <w:basedOn w:val="Heading2"/>
    <w:next w:val="Normal"/>
    <w:link w:val="SubtitleChar"/>
    <w:uiPriority w:val="11"/>
    <w:qFormat/>
    <w:rsid w:val="00CE6D2C"/>
    <w:pPr>
      <w:tabs>
        <w:tab w:val="left" w:pos="142"/>
        <w:tab w:val="left" w:pos="284"/>
      </w:tabs>
    </w:pPr>
    <w:rPr>
      <w:b w:val="0"/>
      <w:bCs/>
      <w:i/>
      <w:iCs w:val="0"/>
      <w:color w:val="3C0C00"/>
      <w:spacing w:val="10"/>
      <w:sz w:val="22"/>
    </w:rPr>
  </w:style>
  <w:style w:type="character" w:customStyle="1" w:styleId="SubtitleChar">
    <w:name w:val="Subtitle Char"/>
    <w:basedOn w:val="DefaultParagraphFont"/>
    <w:link w:val="Subtitle"/>
    <w:uiPriority w:val="11"/>
    <w:rsid w:val="00CE6D2C"/>
    <w:rPr>
      <w:rFonts w:ascii="Avenir Next LT Pro" w:hAnsi="Avenir Next LT Pro"/>
      <w:b/>
      <w:bCs/>
      <w:color w:val="3C0C00"/>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8F4D9E"/>
    <w:rPr>
      <w:rFonts w:ascii="Avenir Next LT Pro" w:eastAsia="Avenir Next LT Pro" w:hAnsi="Avenir Next LT Pro" w:cs="Avenir Next LT Pro"/>
      <w:b/>
      <w:bCs/>
      <w:caps/>
      <w:color w:val="8A558F"/>
      <w:spacing w:val="40"/>
      <w:sz w:val="26"/>
      <w:szCs w:val="24"/>
      <w:lang w:val="en-AU" w:eastAsia="en-US"/>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A01969"/>
    <w:rPr>
      <w:rFonts w:ascii="Avenir Next LT Pro" w:eastAsiaTheme="minorHAnsi" w:hAnsi="Avenir Next LT Pro" w:cstheme="minorBidi"/>
      <w:bCs/>
      <w:color w:val="000000"/>
      <w:sz w:val="28"/>
      <w:szCs w:val="21"/>
      <w:lang w:val="en-AU" w:eastAsia="en-US"/>
    </w:rPr>
  </w:style>
  <w:style w:type="character" w:customStyle="1" w:styleId="Heading5Char">
    <w:name w:val="Heading 5 Char"/>
    <w:basedOn w:val="DefaultParagraphFont"/>
    <w:link w:val="Heading5"/>
    <w:uiPriority w:val="9"/>
    <w:rsid w:val="004D0BA5"/>
    <w:rPr>
      <w:rFonts w:ascii="Avenir Next LT Pro" w:eastAsiaTheme="minorHAnsi" w:hAnsi="Avenir Next LT Pro" w:cs="Times New Roman (Body CS)"/>
      <w:b/>
      <w:color w:val="00A553"/>
      <w:sz w:val="28"/>
      <w:lang w:val="en-AU" w:eastAsia="en-US"/>
    </w:rPr>
  </w:style>
  <w:style w:type="paragraph" w:styleId="FootnoteText">
    <w:name w:val="footnote text"/>
    <w:basedOn w:val="Normal"/>
    <w:link w:val="FootnoteTextChar"/>
    <w:uiPriority w:val="99"/>
    <w:unhideWhenUsed/>
    <w:rsid w:val="008B7CB9"/>
    <w:rPr>
      <w:rFonts w:ascii="Calibri" w:hAnsi="Calibri"/>
      <w:kern w:val="2"/>
      <w14:ligatures w14:val="standardContextual"/>
    </w:rPr>
  </w:style>
  <w:style w:type="character" w:customStyle="1" w:styleId="FootnoteTextChar">
    <w:name w:val="Footnote Text Char"/>
    <w:basedOn w:val="DefaultParagraphFont"/>
    <w:link w:val="FootnoteText"/>
    <w:uiPriority w:val="99"/>
    <w:rsid w:val="008B7CB9"/>
    <w:rPr>
      <w:rFonts w:ascii="Calibri" w:eastAsiaTheme="minorHAnsi" w:hAnsi="Calibri"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8B7CB9"/>
    <w:rPr>
      <w:vertAlign w:val="superscript"/>
    </w:rPr>
  </w:style>
  <w:style w:type="character" w:styleId="Hyperlink">
    <w:name w:val="Hyperlink"/>
    <w:basedOn w:val="DefaultParagraphFont"/>
    <w:uiPriority w:val="99"/>
    <w:unhideWhenUsed/>
    <w:rsid w:val="00047F56"/>
    <w:rPr>
      <w:color w:val="1F59A9"/>
      <w:u w:val="single"/>
    </w:rPr>
  </w:style>
  <w:style w:type="table" w:customStyle="1" w:styleId="TableGrid1">
    <w:name w:val="Table Grid1"/>
    <w:basedOn w:val="TableNormal"/>
    <w:next w:val="TableGrid"/>
    <w:uiPriority w:val="59"/>
    <w:rsid w:val="00EC796C"/>
    <w:pPr>
      <w:spacing w:after="0"/>
    </w:pPr>
    <w:rPr>
      <w:rFonts w:asciiTheme="minorHAnsi" w:eastAsiaTheme="minorHAnsi" w:hAnsiTheme="minorHAnsi" w:cstheme="minorBidi"/>
      <w:sz w:val="22"/>
      <w:szCs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uiPriority w:val="1"/>
    <w:rsid w:val="00EC796C"/>
    <w:rPr>
      <w:rFonts w:asciiTheme="minorHAnsi" w:eastAsiaTheme="minorEastAsia" w:hAnsiTheme="minorHAnsi" w:cstheme="minorBidi"/>
      <w:sz w:val="22"/>
      <w:szCs w:val="22"/>
    </w:rPr>
  </w:style>
  <w:style w:type="character" w:customStyle="1" w:styleId="scxw268427296">
    <w:name w:val="scxw268427296"/>
    <w:basedOn w:val="DefaultParagraphFont"/>
    <w:uiPriority w:val="1"/>
    <w:rsid w:val="00EC796C"/>
    <w:rPr>
      <w:rFonts w:asciiTheme="minorHAnsi" w:eastAsiaTheme="minorEastAsia" w:hAnsiTheme="minorHAnsi" w:cstheme="minorBidi"/>
      <w:sz w:val="22"/>
      <w:szCs w:val="22"/>
    </w:rPr>
  </w:style>
  <w:style w:type="paragraph" w:styleId="CommentText">
    <w:name w:val="annotation text"/>
    <w:basedOn w:val="Normal"/>
    <w:link w:val="CommentTextChar"/>
    <w:uiPriority w:val="99"/>
    <w:unhideWhenUsed/>
    <w:rsid w:val="00BA6514"/>
    <w:rPr>
      <w:rFonts w:asciiTheme="minorHAnsi" w:hAnsiTheme="minorHAnsi"/>
      <w:sz w:val="20"/>
      <w:szCs w:val="20"/>
    </w:rPr>
  </w:style>
  <w:style w:type="character" w:customStyle="1" w:styleId="CommentTextChar">
    <w:name w:val="Comment Text Char"/>
    <w:basedOn w:val="DefaultParagraphFont"/>
    <w:link w:val="CommentText"/>
    <w:uiPriority w:val="99"/>
    <w:rsid w:val="00BA6514"/>
    <w:rPr>
      <w:rFonts w:asciiTheme="minorHAnsi" w:eastAsiaTheme="minorHAnsi" w:hAnsiTheme="minorHAnsi" w:cstheme="minorBidi"/>
      <w:lang w:val="en-AU" w:eastAsia="en-US"/>
    </w:rPr>
  </w:style>
  <w:style w:type="character" w:styleId="CommentReference">
    <w:name w:val="annotation reference"/>
    <w:basedOn w:val="DefaultParagraphFont"/>
    <w:uiPriority w:val="99"/>
    <w:semiHidden/>
    <w:unhideWhenUsed/>
    <w:rsid w:val="00BA6514"/>
    <w:rPr>
      <w:sz w:val="16"/>
      <w:szCs w:val="16"/>
    </w:rPr>
  </w:style>
  <w:style w:type="character" w:styleId="Mention">
    <w:name w:val="Mention"/>
    <w:basedOn w:val="DefaultParagraphFont"/>
    <w:uiPriority w:val="99"/>
    <w:unhideWhenUsed/>
    <w:rsid w:val="00BA6514"/>
    <w:rPr>
      <w:color w:val="2B579A"/>
      <w:shd w:val="clear" w:color="auto" w:fill="E1DFDD"/>
    </w:rPr>
  </w:style>
  <w:style w:type="character" w:customStyle="1" w:styleId="text">
    <w:name w:val="text"/>
    <w:basedOn w:val="DefaultParagraphFont"/>
    <w:rsid w:val="009B78E3"/>
  </w:style>
  <w:style w:type="character" w:styleId="UnresolvedMention">
    <w:name w:val="Unresolved Mention"/>
    <w:basedOn w:val="DefaultParagraphFont"/>
    <w:uiPriority w:val="99"/>
    <w:semiHidden/>
    <w:unhideWhenUsed/>
    <w:rsid w:val="003269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2.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3.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4.xml><?xml version="1.0" encoding="utf-8"?>
<ds:datastoreItem xmlns:ds="http://schemas.openxmlformats.org/officeDocument/2006/customXml" ds:itemID="{E4C623AD-543A-4F99-A262-FE6B7ED5A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Manager/>
  <Company>The Salvation Army</Company>
  <LinksUpToDate>false</LinksUpToDate>
  <CharactersWithSpaces>4985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Anna's Macbook Pro</dc:creator>
  <cp:keywords/>
  <dc:description/>
  <cp:lastModifiedBy>Taryn Somerville</cp:lastModifiedBy>
  <cp:revision>49</cp:revision>
  <cp:lastPrinted>2021-09-21T00:26:00Z</cp:lastPrinted>
  <dcterms:created xsi:type="dcterms:W3CDTF">2026-08-06T04:55:00Z</dcterms:created>
  <dcterms:modified xsi:type="dcterms:W3CDTF">2026-08-19T07:28:00Z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